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E8" w:rsidRDefault="000701AD">
      <w:pPr>
        <w:autoSpaceDE/>
        <w:autoSpaceDN/>
        <w:snapToGrid w:val="0"/>
        <w:spacing w:line="360" w:lineRule="auto"/>
        <w:jc w:val="center"/>
        <w:rPr>
          <w:rFonts w:asciiTheme="minorEastAsia" w:eastAsiaTheme="minorEastAsia" w:hAnsiTheme="minorEastAsia"/>
          <w:b/>
          <w:spacing w:val="0"/>
          <w:sz w:val="36"/>
          <w:szCs w:val="36"/>
        </w:rPr>
      </w:pPr>
      <w:r>
        <w:rPr>
          <w:rFonts w:asciiTheme="minorEastAsia" w:eastAsiaTheme="minorEastAsia" w:hAnsiTheme="minorEastAsia" w:hint="eastAsia"/>
          <w:b/>
          <w:spacing w:val="0"/>
          <w:sz w:val="36"/>
          <w:szCs w:val="36"/>
        </w:rPr>
        <w:t>开封市</w:t>
      </w:r>
      <w:r w:rsidR="007062E8">
        <w:rPr>
          <w:rFonts w:asciiTheme="minorEastAsia" w:eastAsiaTheme="minorEastAsia" w:hAnsiTheme="minorEastAsia" w:hint="eastAsia"/>
          <w:b/>
          <w:spacing w:val="0"/>
          <w:sz w:val="36"/>
          <w:szCs w:val="36"/>
        </w:rPr>
        <w:t>路达高速公路开发管理有限公司</w:t>
      </w:r>
    </w:p>
    <w:p w:rsidR="00DB6390" w:rsidRDefault="000701AD">
      <w:pPr>
        <w:autoSpaceDE/>
        <w:autoSpaceDN/>
        <w:snapToGrid w:val="0"/>
        <w:spacing w:line="360" w:lineRule="auto"/>
        <w:jc w:val="center"/>
        <w:rPr>
          <w:rFonts w:asciiTheme="minorEastAsia" w:eastAsiaTheme="minorEastAsia" w:hAnsiTheme="minorEastAsia"/>
          <w:b/>
          <w:spacing w:val="0"/>
          <w:sz w:val="36"/>
          <w:szCs w:val="36"/>
        </w:rPr>
      </w:pPr>
      <w:r>
        <w:rPr>
          <w:rFonts w:asciiTheme="minorEastAsia" w:eastAsiaTheme="minorEastAsia" w:hAnsiTheme="minorEastAsia" w:hint="eastAsia"/>
          <w:b/>
          <w:spacing w:val="0"/>
          <w:sz w:val="36"/>
          <w:szCs w:val="36"/>
        </w:rPr>
        <w:t>办公楼房屋租赁合同</w:t>
      </w:r>
    </w:p>
    <w:p w:rsidR="00DB6390" w:rsidRDefault="00DB6390">
      <w:pPr>
        <w:autoSpaceDE/>
        <w:autoSpaceDN/>
        <w:snapToGrid w:val="0"/>
        <w:spacing w:line="360" w:lineRule="auto"/>
        <w:jc w:val="both"/>
        <w:rPr>
          <w:rFonts w:asciiTheme="minorEastAsia" w:eastAsiaTheme="minorEastAsia" w:hAnsiTheme="minorEastAsia"/>
          <w:spacing w:val="0"/>
          <w:sz w:val="24"/>
        </w:rPr>
      </w:pP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b/>
          <w:spacing w:val="0"/>
          <w:sz w:val="24"/>
        </w:rPr>
        <w:t>甲方（出租方）：</w:t>
      </w:r>
      <w:r>
        <w:rPr>
          <w:rFonts w:asciiTheme="minorEastAsia" w:eastAsiaTheme="minorEastAsia" w:hAnsiTheme="minorEastAsia" w:hint="eastAsia"/>
          <w:spacing w:val="0"/>
          <w:sz w:val="24"/>
        </w:rPr>
        <w:t xml:space="preserve"> </w:t>
      </w:r>
      <w:r w:rsidR="00E35A46">
        <w:rPr>
          <w:rFonts w:asciiTheme="minorEastAsia" w:eastAsiaTheme="minorEastAsia" w:hAnsiTheme="minorEastAsia" w:hint="eastAsia"/>
          <w:spacing w:val="0"/>
          <w:sz w:val="24"/>
        </w:rPr>
        <w:t xml:space="preserve"> </w:t>
      </w: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法定代表人：</w:t>
      </w:r>
      <w:r w:rsidR="00E35A46">
        <w:rPr>
          <w:rFonts w:asciiTheme="minorEastAsia" w:eastAsiaTheme="minorEastAsia" w:hAnsiTheme="minorEastAsia" w:hint="eastAsia"/>
          <w:spacing w:val="0"/>
          <w:sz w:val="24"/>
        </w:rPr>
        <w:t xml:space="preserve"> </w:t>
      </w: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b/>
          <w:spacing w:val="0"/>
          <w:sz w:val="24"/>
        </w:rPr>
        <w:t xml:space="preserve">乙方（承租方）： </w:t>
      </w:r>
      <w:r w:rsidR="00591E45">
        <w:rPr>
          <w:rFonts w:asciiTheme="minorEastAsia" w:eastAsiaTheme="minorEastAsia" w:hAnsiTheme="minorEastAsia" w:hint="eastAsia"/>
          <w:spacing w:val="0"/>
          <w:sz w:val="24"/>
        </w:rPr>
        <w:t xml:space="preserve"> </w:t>
      </w: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 xml:space="preserve">法定代表人： </w:t>
      </w:r>
      <w:r w:rsidR="00591E45">
        <w:rPr>
          <w:rFonts w:asciiTheme="minorEastAsia" w:eastAsiaTheme="minorEastAsia" w:hAnsiTheme="minorEastAsia"/>
          <w:spacing w:val="0"/>
          <w:sz w:val="24"/>
        </w:rPr>
        <w:t xml:space="preserve"> </w:t>
      </w:r>
    </w:p>
    <w:p w:rsidR="00DB6390" w:rsidRDefault="000701AD">
      <w:pPr>
        <w:autoSpaceDE/>
        <w:autoSpaceDN/>
        <w:snapToGrid w:val="0"/>
        <w:spacing w:line="360" w:lineRule="auto"/>
        <w:ind w:firstLineChars="205" w:firstLine="492"/>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甲、乙双方本着平等、自愿的原则，经平等协商，签订</w:t>
      </w:r>
      <w:bookmarkStart w:id="0" w:name="_GoBack"/>
      <w:bookmarkEnd w:id="0"/>
      <w:r>
        <w:rPr>
          <w:rFonts w:asciiTheme="minorEastAsia" w:eastAsiaTheme="minorEastAsia" w:hAnsiTheme="minorEastAsia" w:hint="eastAsia"/>
          <w:spacing w:val="0"/>
          <w:sz w:val="24"/>
        </w:rPr>
        <w:t>本房屋租赁合同</w:t>
      </w:r>
      <w:r>
        <w:rPr>
          <w:rFonts w:asciiTheme="minorEastAsia" w:eastAsiaTheme="minorEastAsia" w:hAnsiTheme="minorEastAsia"/>
          <w:spacing w:val="0"/>
          <w:sz w:val="24"/>
        </w:rPr>
        <w:t>(</w:t>
      </w:r>
      <w:r>
        <w:rPr>
          <w:rFonts w:asciiTheme="minorEastAsia" w:eastAsiaTheme="minorEastAsia" w:hAnsiTheme="minorEastAsia" w:hint="eastAsia"/>
          <w:spacing w:val="0"/>
          <w:sz w:val="24"/>
        </w:rPr>
        <w:t>以下简称“本合同”)，以资共同遵守。</w:t>
      </w:r>
    </w:p>
    <w:p w:rsidR="00DB6390" w:rsidRDefault="000701AD">
      <w:pPr>
        <w:autoSpaceDE/>
        <w:autoSpaceDN/>
        <w:snapToGrid w:val="0"/>
        <w:spacing w:line="360" w:lineRule="auto"/>
        <w:ind w:firstLineChars="205" w:firstLine="494"/>
        <w:jc w:val="both"/>
        <w:rPr>
          <w:rFonts w:asciiTheme="minorEastAsia" w:eastAsiaTheme="minorEastAsia" w:hAnsiTheme="minorEastAsia"/>
          <w:spacing w:val="0"/>
          <w:sz w:val="24"/>
        </w:rPr>
      </w:pPr>
      <w:r>
        <w:rPr>
          <w:rFonts w:asciiTheme="minorEastAsia" w:eastAsiaTheme="minorEastAsia" w:hAnsiTheme="minorEastAsia" w:hint="eastAsia"/>
          <w:b/>
          <w:spacing w:val="0"/>
          <w:sz w:val="24"/>
        </w:rPr>
        <w:t>第一条 租赁单元</w:t>
      </w:r>
    </w:p>
    <w:p w:rsidR="00DB6390" w:rsidRPr="00A51772"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spacing w:val="0"/>
          <w:sz w:val="24"/>
        </w:rPr>
        <w:t>1</w:t>
      </w:r>
      <w:r w:rsidRPr="00A51772">
        <w:rPr>
          <w:rFonts w:asciiTheme="minorEastAsia" w:eastAsiaTheme="minorEastAsia" w:hAnsiTheme="minorEastAsia" w:hint="eastAsia"/>
          <w:spacing w:val="0"/>
          <w:sz w:val="24"/>
        </w:rPr>
        <w:t>、甲方同意按本合同约定的条件将坐落于开封市</w:t>
      </w:r>
      <w:r w:rsidR="000A1C9D" w:rsidRPr="00A51772">
        <w:rPr>
          <w:rFonts w:asciiTheme="minorEastAsia" w:eastAsiaTheme="minorEastAsia" w:hAnsiTheme="minorEastAsia" w:hint="eastAsia"/>
          <w:spacing w:val="0"/>
          <w:sz w:val="24"/>
        </w:rPr>
        <w:t>集英街中段龙成锦绣花园C－1号楼</w:t>
      </w:r>
      <w:r w:rsidR="00DA213B">
        <w:rPr>
          <w:rFonts w:asciiTheme="minorEastAsia" w:eastAsiaTheme="minorEastAsia" w:hAnsiTheme="minorEastAsia" w:hint="eastAsia"/>
          <w:spacing w:val="0"/>
          <w:sz w:val="24"/>
        </w:rPr>
        <w:t>北</w:t>
      </w:r>
      <w:r w:rsidR="000A1C9D" w:rsidRPr="00A51772">
        <w:rPr>
          <w:rFonts w:asciiTheme="minorEastAsia" w:eastAsiaTheme="minorEastAsia" w:hAnsiTheme="minorEastAsia" w:hint="eastAsia"/>
          <w:spacing w:val="0"/>
          <w:sz w:val="24"/>
        </w:rPr>
        <w:t>半部分</w:t>
      </w:r>
      <w:r w:rsidRPr="00A51772">
        <w:rPr>
          <w:rFonts w:asciiTheme="minorEastAsia" w:eastAsiaTheme="minorEastAsia" w:hAnsiTheme="minorEastAsia" w:hint="eastAsia"/>
          <w:spacing w:val="0"/>
          <w:sz w:val="24"/>
        </w:rPr>
        <w:t>出租给乙方作</w:t>
      </w:r>
      <w:r w:rsidR="00591E45" w:rsidRPr="00A51772">
        <w:rPr>
          <w:rFonts w:asciiTheme="minorEastAsia" w:eastAsiaTheme="minorEastAsia" w:hAnsiTheme="minorEastAsia" w:hint="eastAsia"/>
          <w:spacing w:val="0"/>
          <w:sz w:val="24"/>
        </w:rPr>
        <w:t xml:space="preserve"> </w:t>
      </w:r>
      <w:r w:rsidR="00591E45"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用途使用。</w:t>
      </w:r>
    </w:p>
    <w:p w:rsidR="00DB6390" w:rsidRPr="00A51772" w:rsidRDefault="000701AD">
      <w:pPr>
        <w:autoSpaceDE/>
        <w:autoSpaceDN/>
        <w:snapToGrid w:val="0"/>
        <w:spacing w:line="360" w:lineRule="auto"/>
        <w:ind w:firstLineChars="205" w:firstLine="492"/>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2、租赁单元计租的建筑面积为</w:t>
      </w:r>
      <w:r w:rsidR="000A1C9D" w:rsidRPr="00A51772">
        <w:rPr>
          <w:rFonts w:asciiTheme="minorEastAsia" w:eastAsiaTheme="minorEastAsia" w:hAnsiTheme="minorEastAsia"/>
          <w:b/>
          <w:spacing w:val="0"/>
          <w:sz w:val="24"/>
          <w:u w:val="single"/>
        </w:rPr>
        <w:t>4</w:t>
      </w:r>
      <w:r w:rsidR="00B4208F">
        <w:rPr>
          <w:rFonts w:asciiTheme="minorEastAsia" w:eastAsiaTheme="minorEastAsia" w:hAnsiTheme="minorEastAsia"/>
          <w:b/>
          <w:spacing w:val="0"/>
          <w:sz w:val="24"/>
          <w:u w:val="single"/>
        </w:rPr>
        <w:t>969.125</w:t>
      </w:r>
      <w:r w:rsidRPr="00A51772">
        <w:rPr>
          <w:rFonts w:asciiTheme="minorEastAsia" w:eastAsiaTheme="minorEastAsia" w:hAnsiTheme="minorEastAsia" w:hint="eastAsia"/>
          <w:spacing w:val="0"/>
          <w:sz w:val="24"/>
        </w:rPr>
        <w:t>平方米</w:t>
      </w:r>
      <w:r w:rsidR="00943E6A" w:rsidRPr="00A51772">
        <w:rPr>
          <w:rFonts w:asciiTheme="minorEastAsia" w:eastAsiaTheme="minorEastAsia" w:hAnsiTheme="minorEastAsia" w:hint="eastAsia"/>
          <w:spacing w:val="0"/>
          <w:sz w:val="24"/>
        </w:rPr>
        <w:t>，其中一层面积</w:t>
      </w:r>
      <w:r w:rsidR="00B4208F">
        <w:rPr>
          <w:rFonts w:asciiTheme="minorEastAsia" w:eastAsiaTheme="minorEastAsia" w:hAnsiTheme="minorEastAsia"/>
          <w:spacing w:val="0"/>
          <w:sz w:val="24"/>
        </w:rPr>
        <w:t>645.84</w:t>
      </w:r>
      <w:r w:rsidR="00943E6A" w:rsidRPr="00A51772">
        <w:rPr>
          <w:rFonts w:asciiTheme="minorEastAsia" w:eastAsiaTheme="minorEastAsia" w:hAnsiTheme="minorEastAsia" w:hint="eastAsia"/>
          <w:spacing w:val="0"/>
          <w:sz w:val="24"/>
        </w:rPr>
        <w:t>平方米，二层面积</w:t>
      </w:r>
      <w:r w:rsidR="00B4208F">
        <w:rPr>
          <w:rFonts w:asciiTheme="minorEastAsia" w:eastAsiaTheme="minorEastAsia" w:hAnsiTheme="minorEastAsia"/>
          <w:spacing w:val="0"/>
          <w:sz w:val="24"/>
        </w:rPr>
        <w:t>1063.82</w:t>
      </w:r>
      <w:r w:rsidR="00943E6A" w:rsidRPr="00A51772">
        <w:rPr>
          <w:rFonts w:asciiTheme="minorEastAsia" w:eastAsiaTheme="minorEastAsia" w:hAnsiTheme="minorEastAsia" w:hint="eastAsia"/>
          <w:spacing w:val="0"/>
          <w:sz w:val="24"/>
        </w:rPr>
        <w:t>平方米，三层面积1</w:t>
      </w:r>
      <w:r w:rsidR="00943E6A" w:rsidRPr="00A51772">
        <w:rPr>
          <w:rFonts w:asciiTheme="minorEastAsia" w:eastAsiaTheme="minorEastAsia" w:hAnsiTheme="minorEastAsia"/>
          <w:spacing w:val="0"/>
          <w:sz w:val="24"/>
        </w:rPr>
        <w:t>0</w:t>
      </w:r>
      <w:r w:rsidR="00B4208F">
        <w:rPr>
          <w:rFonts w:asciiTheme="minorEastAsia" w:eastAsiaTheme="minorEastAsia" w:hAnsiTheme="minorEastAsia"/>
          <w:spacing w:val="0"/>
          <w:sz w:val="24"/>
        </w:rPr>
        <w:t>84.98</w:t>
      </w:r>
      <w:r w:rsidR="00943E6A" w:rsidRPr="00A51772">
        <w:rPr>
          <w:rFonts w:asciiTheme="minorEastAsia" w:eastAsiaTheme="minorEastAsia" w:hAnsiTheme="minorEastAsia" w:hint="eastAsia"/>
          <w:spacing w:val="0"/>
          <w:sz w:val="24"/>
        </w:rPr>
        <w:t>平方米，四层面积为1</w:t>
      </w:r>
      <w:r w:rsidR="00943E6A" w:rsidRPr="00A51772">
        <w:rPr>
          <w:rFonts w:asciiTheme="minorEastAsia" w:eastAsiaTheme="minorEastAsia" w:hAnsiTheme="minorEastAsia"/>
          <w:spacing w:val="0"/>
          <w:sz w:val="24"/>
        </w:rPr>
        <w:t>0</w:t>
      </w:r>
      <w:r w:rsidR="00B4208F">
        <w:rPr>
          <w:rFonts w:asciiTheme="minorEastAsia" w:eastAsiaTheme="minorEastAsia" w:hAnsiTheme="minorEastAsia"/>
          <w:spacing w:val="0"/>
          <w:sz w:val="24"/>
        </w:rPr>
        <w:t>84.98</w:t>
      </w:r>
      <w:r w:rsidR="00943E6A" w:rsidRPr="00A51772">
        <w:rPr>
          <w:rFonts w:asciiTheme="minorEastAsia" w:eastAsiaTheme="minorEastAsia" w:hAnsiTheme="minorEastAsia" w:hint="eastAsia"/>
          <w:spacing w:val="0"/>
          <w:sz w:val="24"/>
        </w:rPr>
        <w:t>平方米，五层面积为</w:t>
      </w:r>
      <w:r w:rsidR="00B4208F">
        <w:rPr>
          <w:rFonts w:asciiTheme="minorEastAsia" w:eastAsiaTheme="minorEastAsia" w:hAnsiTheme="minorEastAsia"/>
          <w:spacing w:val="0"/>
          <w:sz w:val="24"/>
        </w:rPr>
        <w:t>1089.505</w:t>
      </w:r>
      <w:r w:rsidR="00943E6A" w:rsidRPr="00A51772">
        <w:rPr>
          <w:rFonts w:asciiTheme="minorEastAsia" w:eastAsiaTheme="minorEastAsia" w:hAnsiTheme="minorEastAsia" w:hint="eastAsia"/>
          <w:spacing w:val="0"/>
          <w:sz w:val="24"/>
        </w:rPr>
        <w:t>平方米</w:t>
      </w:r>
      <w:r w:rsidRPr="00A51772">
        <w:rPr>
          <w:rFonts w:asciiTheme="minorEastAsia" w:eastAsiaTheme="minorEastAsia" w:hAnsiTheme="minorEastAsia" w:hint="eastAsia"/>
          <w:spacing w:val="0"/>
          <w:sz w:val="24"/>
        </w:rPr>
        <w:t xml:space="preserve">。 </w:t>
      </w:r>
    </w:p>
    <w:p w:rsidR="00DB6390" w:rsidRPr="00A51772"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3、双方确认，本合同签署时，乙方已经对租赁单元进行了考察，同意按照现状接收进场。租赁单元的交付、相关设备设施的位置、数量及大小以实际交付状态为准。</w:t>
      </w:r>
    </w:p>
    <w:p w:rsidR="00DB6390" w:rsidRPr="00A51772"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spacing w:val="0"/>
          <w:sz w:val="24"/>
        </w:rPr>
        <w:t>4</w:t>
      </w:r>
      <w:r w:rsidRPr="00A51772">
        <w:rPr>
          <w:rFonts w:asciiTheme="minorEastAsia" w:eastAsiaTheme="minorEastAsia" w:hAnsiTheme="minorEastAsia" w:hint="eastAsia"/>
          <w:spacing w:val="0"/>
          <w:sz w:val="24"/>
        </w:rPr>
        <w:t>、租赁单元只能作乙方</w:t>
      </w:r>
      <w:r w:rsidR="00591E45" w:rsidRPr="00A51772">
        <w:rPr>
          <w:rFonts w:asciiTheme="minorEastAsia" w:eastAsiaTheme="minorEastAsia" w:hAnsiTheme="minorEastAsia" w:hint="eastAsia"/>
          <w:spacing w:val="0"/>
          <w:sz w:val="24"/>
        </w:rPr>
        <w:t xml:space="preserve"> </w:t>
      </w:r>
      <w:r w:rsidR="00591E45"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之用。乙方在租赁单元经营业务的主要范围为</w:t>
      </w:r>
      <w:r w:rsidRPr="00A51772">
        <w:rPr>
          <w:rFonts w:asciiTheme="minorEastAsia" w:eastAsiaTheme="minorEastAsia" w:hAnsiTheme="minorEastAsia" w:hint="eastAsia"/>
          <w:spacing w:val="0"/>
          <w:sz w:val="24"/>
          <w:u w:val="single"/>
        </w:rPr>
        <w:t xml:space="preserve"> </w:t>
      </w:r>
      <w:r w:rsidR="00591E45" w:rsidRPr="00A51772">
        <w:rPr>
          <w:rFonts w:asciiTheme="minorEastAsia" w:eastAsiaTheme="minorEastAsia" w:hAnsiTheme="minorEastAsia" w:hint="eastAsia"/>
          <w:spacing w:val="0"/>
          <w:sz w:val="24"/>
          <w:u w:val="single"/>
        </w:rPr>
        <w:t xml:space="preserve"> </w:t>
      </w:r>
      <w:r w:rsidRPr="00A51772">
        <w:rPr>
          <w:rFonts w:asciiTheme="minorEastAsia" w:eastAsiaTheme="minorEastAsia" w:hAnsiTheme="minorEastAsia" w:hint="eastAsia"/>
          <w:spacing w:val="0"/>
          <w:sz w:val="24"/>
          <w:u w:val="single"/>
        </w:rPr>
        <w:t xml:space="preserve"> </w:t>
      </w:r>
      <w:r w:rsidRPr="00A51772">
        <w:rPr>
          <w:rFonts w:asciiTheme="minorEastAsia" w:eastAsiaTheme="minorEastAsia" w:hAnsiTheme="minorEastAsia" w:hint="eastAsia"/>
          <w:spacing w:val="0"/>
          <w:sz w:val="24"/>
        </w:rPr>
        <w:t>，并在经营范围内从事合法的经营活动。如乙方的经营范围对甲方或大厦其它租户造成不良影响的，甲方有权单方终止本合同。</w:t>
      </w:r>
    </w:p>
    <w:p w:rsidR="00DB6390" w:rsidRPr="00A51772" w:rsidRDefault="000701AD">
      <w:pPr>
        <w:autoSpaceDE/>
        <w:autoSpaceDN/>
        <w:snapToGrid w:val="0"/>
        <w:spacing w:line="360" w:lineRule="auto"/>
        <w:ind w:firstLineChars="200" w:firstLine="482"/>
        <w:jc w:val="both"/>
        <w:rPr>
          <w:rFonts w:asciiTheme="minorEastAsia" w:eastAsiaTheme="minorEastAsia" w:hAnsiTheme="minorEastAsia"/>
          <w:spacing w:val="0"/>
          <w:sz w:val="24"/>
        </w:rPr>
      </w:pPr>
      <w:r w:rsidRPr="00A51772">
        <w:rPr>
          <w:rFonts w:asciiTheme="minorEastAsia" w:eastAsiaTheme="minorEastAsia" w:hAnsiTheme="minorEastAsia" w:hint="eastAsia"/>
          <w:b/>
          <w:spacing w:val="0"/>
          <w:sz w:val="24"/>
        </w:rPr>
        <w:t>第二条 租赁期</w:t>
      </w:r>
    </w:p>
    <w:p w:rsidR="00DB6390" w:rsidRPr="00A51772" w:rsidRDefault="000701AD" w:rsidP="00E35A46">
      <w:pPr>
        <w:tabs>
          <w:tab w:val="left" w:pos="360"/>
        </w:tabs>
        <w:autoSpaceDE/>
        <w:autoSpaceDN/>
        <w:snapToGrid w:val="0"/>
        <w:spacing w:line="360" w:lineRule="auto"/>
        <w:ind w:firstLineChars="200" w:firstLine="482"/>
        <w:jc w:val="both"/>
        <w:rPr>
          <w:rFonts w:asciiTheme="minorEastAsia" w:eastAsiaTheme="minorEastAsia" w:hAnsiTheme="minorEastAsia"/>
          <w:spacing w:val="0"/>
          <w:sz w:val="24"/>
        </w:rPr>
      </w:pPr>
      <w:r w:rsidRPr="00A51772">
        <w:rPr>
          <w:rFonts w:asciiTheme="minorEastAsia" w:eastAsiaTheme="minorEastAsia" w:hAnsiTheme="minorEastAsia"/>
          <w:b/>
          <w:spacing w:val="0"/>
          <w:sz w:val="24"/>
        </w:rPr>
        <w:t>1</w:t>
      </w:r>
      <w:r w:rsidRPr="00A51772">
        <w:rPr>
          <w:rFonts w:asciiTheme="minorEastAsia" w:eastAsiaTheme="minorEastAsia" w:hAnsiTheme="minorEastAsia" w:hint="eastAsia"/>
          <w:b/>
          <w:spacing w:val="0"/>
          <w:sz w:val="24"/>
        </w:rPr>
        <w:t>、租赁期限自</w:t>
      </w:r>
      <w:r w:rsidR="00E35A46" w:rsidRPr="00A51772">
        <w:rPr>
          <w:rFonts w:asciiTheme="minorEastAsia" w:eastAsiaTheme="minorEastAsia" w:hAnsiTheme="minorEastAsia"/>
          <w:b/>
          <w:spacing w:val="0"/>
          <w:sz w:val="24"/>
        </w:rPr>
        <w:t>2024</w:t>
      </w:r>
      <w:r w:rsidRPr="00A51772">
        <w:rPr>
          <w:rFonts w:asciiTheme="minorEastAsia" w:eastAsiaTheme="minorEastAsia" w:hAnsiTheme="minorEastAsia" w:hint="eastAsia"/>
          <w:b/>
          <w:spacing w:val="0"/>
          <w:sz w:val="24"/>
        </w:rPr>
        <w:t>年</w:t>
      </w:r>
      <w:r w:rsidR="000A1C9D" w:rsidRPr="00A51772">
        <w:rPr>
          <w:rFonts w:asciiTheme="minorEastAsia" w:eastAsiaTheme="minorEastAsia" w:hAnsiTheme="minorEastAsia" w:hint="eastAsia"/>
          <w:b/>
          <w:spacing w:val="0"/>
          <w:sz w:val="24"/>
        </w:rPr>
        <w:t xml:space="preserve"> </w:t>
      </w:r>
      <w:r w:rsidRPr="00A51772">
        <w:rPr>
          <w:rFonts w:asciiTheme="minorEastAsia" w:eastAsiaTheme="minorEastAsia" w:hAnsiTheme="minorEastAsia" w:hint="eastAsia"/>
          <w:b/>
          <w:spacing w:val="0"/>
          <w:sz w:val="24"/>
        </w:rPr>
        <w:t>月</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日起至</w:t>
      </w:r>
      <w:r w:rsidR="00E35A46" w:rsidRPr="00A51772">
        <w:rPr>
          <w:rFonts w:asciiTheme="minorEastAsia" w:eastAsiaTheme="minorEastAsia" w:hAnsiTheme="minorEastAsia"/>
          <w:b/>
          <w:spacing w:val="0"/>
          <w:sz w:val="24"/>
        </w:rPr>
        <w:t>20</w:t>
      </w:r>
      <w:r w:rsidR="00943E6A" w:rsidRPr="00A51772">
        <w:rPr>
          <w:rFonts w:asciiTheme="minorEastAsia" w:eastAsiaTheme="minorEastAsia" w:hAnsiTheme="minorEastAsia"/>
          <w:b/>
          <w:spacing w:val="0"/>
          <w:sz w:val="24"/>
        </w:rPr>
        <w:t>32</w:t>
      </w:r>
      <w:r w:rsidRPr="00A51772">
        <w:rPr>
          <w:rFonts w:asciiTheme="minorEastAsia" w:eastAsiaTheme="minorEastAsia" w:hAnsiTheme="minorEastAsia" w:hint="eastAsia"/>
          <w:b/>
          <w:spacing w:val="0"/>
          <w:sz w:val="24"/>
        </w:rPr>
        <w:t>年</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月</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日止。其中</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年</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月</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日至</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年</w:t>
      </w:r>
      <w:r w:rsidR="00591E45" w:rsidRPr="00A51772">
        <w:rPr>
          <w:rFonts w:asciiTheme="minorEastAsia" w:eastAsiaTheme="minorEastAsia" w:hAnsiTheme="minorEastAsia"/>
          <w:b/>
          <w:spacing w:val="0"/>
          <w:sz w:val="24"/>
        </w:rPr>
        <w:t xml:space="preserve">  </w:t>
      </w:r>
      <w:r w:rsidRPr="00A51772">
        <w:rPr>
          <w:rFonts w:asciiTheme="minorEastAsia" w:eastAsiaTheme="minorEastAsia" w:hAnsiTheme="minorEastAsia" w:hint="eastAsia"/>
          <w:b/>
          <w:spacing w:val="0"/>
          <w:sz w:val="24"/>
        </w:rPr>
        <w:t>月</w:t>
      </w:r>
      <w:r w:rsidR="00591E45" w:rsidRPr="00A51772">
        <w:rPr>
          <w:rFonts w:asciiTheme="minorEastAsia" w:eastAsiaTheme="minorEastAsia" w:hAnsiTheme="minorEastAsia" w:hint="eastAsia"/>
          <w:b/>
          <w:spacing w:val="0"/>
          <w:sz w:val="24"/>
        </w:rPr>
        <w:t xml:space="preserve"> </w:t>
      </w:r>
      <w:r w:rsidR="00591E45" w:rsidRPr="00A51772">
        <w:rPr>
          <w:rFonts w:asciiTheme="minorEastAsia" w:eastAsiaTheme="minorEastAsia" w:hAnsiTheme="minorEastAsia"/>
          <w:b/>
          <w:spacing w:val="0"/>
          <w:sz w:val="24"/>
        </w:rPr>
        <w:t xml:space="preserve"> </w:t>
      </w:r>
      <w:r w:rsidR="000A1C9D" w:rsidRPr="00A51772">
        <w:rPr>
          <w:rFonts w:asciiTheme="minorEastAsia" w:eastAsiaTheme="minorEastAsia" w:hAnsiTheme="minorEastAsia" w:hint="eastAsia"/>
          <w:b/>
          <w:spacing w:val="0"/>
          <w:sz w:val="24"/>
        </w:rPr>
        <w:t>日三个月为</w:t>
      </w:r>
      <w:r w:rsidRPr="00A51772">
        <w:rPr>
          <w:rFonts w:asciiTheme="minorEastAsia" w:eastAsiaTheme="minorEastAsia" w:hAnsiTheme="minorEastAsia" w:hint="eastAsia"/>
          <w:b/>
          <w:spacing w:val="0"/>
          <w:sz w:val="24"/>
        </w:rPr>
        <w:t>免租金装修期</w:t>
      </w:r>
      <w:r w:rsidRPr="00A51772">
        <w:rPr>
          <w:rFonts w:asciiTheme="minorEastAsia" w:eastAsiaTheme="minorEastAsia" w:hAnsiTheme="minorEastAsia" w:hint="eastAsia"/>
          <w:spacing w:val="0"/>
          <w:sz w:val="24"/>
        </w:rPr>
        <w:t>。</w:t>
      </w:r>
    </w:p>
    <w:p w:rsidR="00DB6390" w:rsidRPr="00A51772" w:rsidRDefault="000701AD">
      <w:pPr>
        <w:tabs>
          <w:tab w:val="left" w:pos="360"/>
        </w:tabs>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2、租赁单元交付日期以甲方发出的书面交接通知书规定的日期为准，乙方收到甲方发出的交接通知书后，应按通知的时间办理接收手续。</w:t>
      </w:r>
    </w:p>
    <w:p w:rsidR="00DB6390" w:rsidRPr="00A51772" w:rsidRDefault="000701AD">
      <w:pPr>
        <w:tabs>
          <w:tab w:val="left" w:pos="360"/>
        </w:tabs>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3、本合同有效期内，除法律规定和本合同约定的可解除合同的情形外，任何一方均不得单方面解除本合同。</w:t>
      </w:r>
    </w:p>
    <w:p w:rsidR="00DB6390" w:rsidRPr="00A51772"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sidRPr="00A51772">
        <w:rPr>
          <w:rFonts w:asciiTheme="minorEastAsia" w:eastAsiaTheme="minorEastAsia" w:hAnsiTheme="minorEastAsia" w:hint="eastAsia"/>
          <w:b/>
          <w:spacing w:val="0"/>
          <w:sz w:val="24"/>
        </w:rPr>
        <w:t>第三条 租金</w:t>
      </w:r>
    </w:p>
    <w:p w:rsidR="00DB6390" w:rsidRPr="00A51772" w:rsidRDefault="000701AD">
      <w:pPr>
        <w:tabs>
          <w:tab w:val="left" w:pos="360"/>
        </w:tabs>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lastRenderedPageBreak/>
        <w:t>1、乙方承租租赁单元的租金（不含物业服务费和其它相关费用）按本合同第一条第2款约定的计租建筑面积计算，</w:t>
      </w:r>
      <w:r w:rsidR="000A1C9D" w:rsidRPr="00A51772">
        <w:rPr>
          <w:rFonts w:asciiTheme="minorEastAsia" w:eastAsiaTheme="minorEastAsia" w:hAnsiTheme="minorEastAsia" w:hint="eastAsia"/>
          <w:spacing w:val="0"/>
          <w:sz w:val="24"/>
        </w:rPr>
        <w:t>首年</w:t>
      </w:r>
      <w:r w:rsidRPr="00A51772">
        <w:rPr>
          <w:rFonts w:asciiTheme="minorEastAsia" w:eastAsiaTheme="minorEastAsia" w:hAnsiTheme="minorEastAsia" w:hint="eastAsia"/>
          <w:spacing w:val="0"/>
          <w:sz w:val="24"/>
        </w:rPr>
        <w:t>年租金总额为人民币</w:t>
      </w:r>
      <w:r w:rsidR="00591E45"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元。</w:t>
      </w:r>
    </w:p>
    <w:p w:rsidR="000A1C9D" w:rsidRPr="00A51772" w:rsidRDefault="000701AD" w:rsidP="00C452A7">
      <w:pPr>
        <w:tabs>
          <w:tab w:val="left" w:pos="360"/>
        </w:tabs>
        <w:autoSpaceDE/>
        <w:autoSpaceDN/>
        <w:snapToGrid w:val="0"/>
        <w:spacing w:line="360" w:lineRule="auto"/>
        <w:ind w:firstLineChars="295" w:firstLine="708"/>
        <w:jc w:val="both"/>
        <w:rPr>
          <w:rFonts w:asciiTheme="minorEastAsia" w:eastAsiaTheme="minorEastAsia" w:hAnsiTheme="minorEastAsia"/>
          <w:b/>
          <w:spacing w:val="0"/>
          <w:sz w:val="24"/>
        </w:rPr>
      </w:pPr>
      <w:r w:rsidRPr="00A51772">
        <w:rPr>
          <w:rFonts w:asciiTheme="minorEastAsia" w:eastAsiaTheme="minorEastAsia" w:hAnsiTheme="minorEastAsia" w:hint="eastAsia"/>
          <w:spacing w:val="0"/>
          <w:sz w:val="24"/>
        </w:rPr>
        <w:t>2、</w:t>
      </w:r>
      <w:r w:rsidR="000A1C9D" w:rsidRPr="00A51772">
        <w:rPr>
          <w:rFonts w:asciiTheme="minorEastAsia" w:eastAsiaTheme="minorEastAsia" w:hAnsiTheme="minorEastAsia" w:hint="eastAsia"/>
          <w:b/>
          <w:spacing w:val="0"/>
          <w:sz w:val="24"/>
        </w:rPr>
        <w:t>租金每三年递增一次，每次递增标准为上年租金的3</w:t>
      </w:r>
      <w:r w:rsidR="000A1C9D" w:rsidRPr="00A51772">
        <w:rPr>
          <w:rFonts w:asciiTheme="minorEastAsia" w:eastAsiaTheme="minorEastAsia" w:hAnsiTheme="minorEastAsia"/>
          <w:b/>
          <w:spacing w:val="0"/>
          <w:sz w:val="24"/>
        </w:rPr>
        <w:t>%</w:t>
      </w:r>
      <w:r w:rsidR="000A1C9D" w:rsidRPr="00A51772">
        <w:rPr>
          <w:rFonts w:asciiTheme="minorEastAsia" w:eastAsiaTheme="minorEastAsia" w:hAnsiTheme="minorEastAsia" w:hint="eastAsia"/>
          <w:b/>
          <w:spacing w:val="0"/>
          <w:sz w:val="24"/>
        </w:rPr>
        <w:t>，即递增后年租金为上年租金的</w:t>
      </w:r>
      <w:r w:rsidR="000A1C9D" w:rsidRPr="00A51772">
        <w:rPr>
          <w:rFonts w:asciiTheme="minorEastAsia" w:eastAsiaTheme="minorEastAsia" w:hAnsiTheme="minorEastAsia"/>
          <w:b/>
          <w:spacing w:val="0"/>
          <w:sz w:val="24"/>
        </w:rPr>
        <w:t>103</w:t>
      </w:r>
      <w:r w:rsidR="000A1C9D" w:rsidRPr="00A51772">
        <w:rPr>
          <w:rFonts w:asciiTheme="minorEastAsia" w:eastAsiaTheme="minorEastAsia" w:hAnsiTheme="minorEastAsia" w:hint="eastAsia"/>
          <w:b/>
          <w:spacing w:val="0"/>
          <w:sz w:val="24"/>
        </w:rPr>
        <w:t>%</w:t>
      </w:r>
      <w:r w:rsidR="00C452A7" w:rsidRPr="00A51772">
        <w:rPr>
          <w:rFonts w:asciiTheme="minorEastAsia" w:eastAsiaTheme="minorEastAsia" w:hAnsiTheme="minorEastAsia" w:hint="eastAsia"/>
          <w:b/>
          <w:spacing w:val="0"/>
          <w:sz w:val="24"/>
        </w:rPr>
        <w:t>。</w:t>
      </w:r>
    </w:p>
    <w:p w:rsidR="00C452A7" w:rsidRPr="00A51772" w:rsidRDefault="00C452A7" w:rsidP="00C452A7">
      <w:pPr>
        <w:tabs>
          <w:tab w:val="left" w:pos="360"/>
        </w:tabs>
        <w:autoSpaceDE/>
        <w:autoSpaceDN/>
        <w:snapToGrid w:val="0"/>
        <w:spacing w:line="360" w:lineRule="auto"/>
        <w:ind w:firstLineChars="333" w:firstLine="799"/>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3、</w:t>
      </w:r>
      <w:r w:rsidR="000701AD" w:rsidRPr="00A51772">
        <w:rPr>
          <w:rFonts w:asciiTheme="minorEastAsia" w:eastAsiaTheme="minorEastAsia" w:hAnsiTheme="minorEastAsia" w:hint="eastAsia"/>
          <w:spacing w:val="0"/>
          <w:sz w:val="24"/>
        </w:rPr>
        <w:t>甲方租金按</w:t>
      </w:r>
      <w:r w:rsidR="000701AD" w:rsidRPr="00A51772">
        <w:rPr>
          <w:rFonts w:asciiTheme="minorEastAsia" w:eastAsiaTheme="minorEastAsia" w:hAnsiTheme="minorEastAsia" w:hint="eastAsia"/>
          <w:spacing w:val="0"/>
          <w:sz w:val="24"/>
          <w:u w:val="single"/>
        </w:rPr>
        <w:t>【年】</w:t>
      </w:r>
      <w:r w:rsidR="000A1C9D" w:rsidRPr="00A51772">
        <w:rPr>
          <w:rFonts w:asciiTheme="minorEastAsia" w:eastAsiaTheme="minorEastAsia" w:hAnsiTheme="minorEastAsia" w:hint="eastAsia"/>
          <w:spacing w:val="0"/>
          <w:sz w:val="24"/>
        </w:rPr>
        <w:t>计算</w:t>
      </w:r>
      <w:r w:rsidR="000701AD" w:rsidRPr="00A51772">
        <w:rPr>
          <w:rFonts w:asciiTheme="minorEastAsia" w:eastAsiaTheme="minorEastAsia" w:hAnsiTheme="minorEastAsia" w:hint="eastAsia"/>
          <w:spacing w:val="0"/>
          <w:sz w:val="24"/>
        </w:rPr>
        <w:t>，即每一租赁</w:t>
      </w:r>
      <w:r w:rsidR="000701AD" w:rsidRPr="00A51772">
        <w:rPr>
          <w:rFonts w:asciiTheme="minorEastAsia" w:eastAsiaTheme="minorEastAsia" w:hAnsiTheme="minorEastAsia" w:hint="eastAsia"/>
          <w:spacing w:val="0"/>
          <w:sz w:val="24"/>
          <w:u w:val="single"/>
        </w:rPr>
        <w:t>【年】</w:t>
      </w:r>
      <w:r w:rsidR="000701AD" w:rsidRPr="00A51772">
        <w:rPr>
          <w:rFonts w:asciiTheme="minorEastAsia" w:eastAsiaTheme="minorEastAsia" w:hAnsiTheme="minorEastAsia" w:hint="eastAsia"/>
          <w:spacing w:val="0"/>
          <w:sz w:val="24"/>
        </w:rPr>
        <w:t>为一个支付周期。</w:t>
      </w:r>
      <w:r w:rsidR="000A1C9D" w:rsidRPr="00A51772">
        <w:rPr>
          <w:rFonts w:asciiTheme="minorEastAsia" w:eastAsiaTheme="minorEastAsia" w:hAnsiTheme="minorEastAsia" w:hint="eastAsia"/>
          <w:spacing w:val="0"/>
          <w:sz w:val="24"/>
        </w:rPr>
        <w:t>每个支付周期内，分两次交纳租金，</w:t>
      </w:r>
      <w:r w:rsidR="000701AD" w:rsidRPr="00A51772">
        <w:rPr>
          <w:rFonts w:asciiTheme="minorEastAsia" w:eastAsiaTheme="minorEastAsia" w:hAnsiTheme="minorEastAsia" w:hint="eastAsia"/>
          <w:spacing w:val="0"/>
          <w:sz w:val="24"/>
        </w:rPr>
        <w:t>乙方应于</w:t>
      </w:r>
      <w:r w:rsidR="00591E45" w:rsidRPr="00A51772">
        <w:rPr>
          <w:rFonts w:asciiTheme="minorEastAsia" w:eastAsiaTheme="minorEastAsia" w:hAnsiTheme="minorEastAsia"/>
          <w:spacing w:val="0"/>
          <w:sz w:val="24"/>
        </w:rPr>
        <w:t xml:space="preserve">  </w:t>
      </w:r>
      <w:r w:rsidR="000701AD" w:rsidRPr="00A51772">
        <w:rPr>
          <w:rFonts w:asciiTheme="minorEastAsia" w:eastAsiaTheme="minorEastAsia" w:hAnsiTheme="minorEastAsia" w:hint="eastAsia"/>
          <w:spacing w:val="0"/>
          <w:sz w:val="24"/>
        </w:rPr>
        <w:t>年</w:t>
      </w:r>
      <w:r w:rsidR="00591E45" w:rsidRPr="00A51772">
        <w:rPr>
          <w:rFonts w:asciiTheme="minorEastAsia" w:eastAsiaTheme="minorEastAsia" w:hAnsiTheme="minorEastAsia" w:hint="eastAsia"/>
          <w:spacing w:val="0"/>
          <w:sz w:val="24"/>
        </w:rPr>
        <w:t xml:space="preserve"> </w:t>
      </w:r>
      <w:r w:rsidR="00591E45" w:rsidRPr="00A51772">
        <w:rPr>
          <w:rFonts w:asciiTheme="minorEastAsia" w:eastAsiaTheme="minorEastAsia" w:hAnsiTheme="minorEastAsia"/>
          <w:spacing w:val="0"/>
          <w:sz w:val="24"/>
        </w:rPr>
        <w:t xml:space="preserve"> </w:t>
      </w:r>
      <w:r w:rsidR="000701AD" w:rsidRPr="00A51772">
        <w:rPr>
          <w:rFonts w:asciiTheme="minorEastAsia" w:eastAsiaTheme="minorEastAsia" w:hAnsiTheme="minorEastAsia" w:hint="eastAsia"/>
          <w:spacing w:val="0"/>
          <w:sz w:val="24"/>
        </w:rPr>
        <w:t>月</w:t>
      </w:r>
      <w:r w:rsidR="00591E45" w:rsidRPr="00A51772">
        <w:rPr>
          <w:rFonts w:asciiTheme="minorEastAsia" w:eastAsiaTheme="minorEastAsia" w:hAnsiTheme="minorEastAsia"/>
          <w:spacing w:val="0"/>
          <w:sz w:val="24"/>
        </w:rPr>
        <w:t xml:space="preserve">  </w:t>
      </w:r>
      <w:r w:rsidR="000701AD" w:rsidRPr="00A51772">
        <w:rPr>
          <w:rFonts w:asciiTheme="minorEastAsia" w:eastAsiaTheme="minorEastAsia" w:hAnsiTheme="minorEastAsia" w:hint="eastAsia"/>
          <w:spacing w:val="0"/>
          <w:sz w:val="24"/>
        </w:rPr>
        <w:t>日前，支付</w:t>
      </w:r>
      <w:r w:rsidRPr="00A51772">
        <w:rPr>
          <w:rFonts w:asciiTheme="minorEastAsia" w:eastAsiaTheme="minorEastAsia" w:hAnsiTheme="minorEastAsia" w:hint="eastAsia"/>
          <w:spacing w:val="0"/>
          <w:sz w:val="24"/>
        </w:rPr>
        <w:t>本</w:t>
      </w:r>
      <w:r w:rsidR="000701AD" w:rsidRPr="00A51772">
        <w:rPr>
          <w:rFonts w:asciiTheme="minorEastAsia" w:eastAsiaTheme="minorEastAsia" w:hAnsiTheme="minorEastAsia" w:hint="eastAsia"/>
          <w:spacing w:val="0"/>
          <w:sz w:val="24"/>
        </w:rPr>
        <w:t>支付周期的</w:t>
      </w:r>
      <w:r w:rsidRPr="00A51772">
        <w:rPr>
          <w:rFonts w:asciiTheme="minorEastAsia" w:eastAsiaTheme="minorEastAsia" w:hAnsiTheme="minorEastAsia" w:hint="eastAsia"/>
          <w:spacing w:val="0"/>
          <w:sz w:val="24"/>
        </w:rPr>
        <w:t>上半年</w:t>
      </w:r>
      <w:r w:rsidR="000701AD" w:rsidRPr="00A51772">
        <w:rPr>
          <w:rFonts w:asciiTheme="minorEastAsia" w:eastAsiaTheme="minorEastAsia" w:hAnsiTheme="minorEastAsia" w:hint="eastAsia"/>
          <w:spacing w:val="0"/>
          <w:sz w:val="24"/>
        </w:rPr>
        <w:t>租金，</w:t>
      </w:r>
      <w:r w:rsidRPr="00A51772">
        <w:rPr>
          <w:rFonts w:asciiTheme="minorEastAsia" w:eastAsiaTheme="minorEastAsia" w:hAnsiTheme="minorEastAsia" w:hint="eastAsia"/>
          <w:spacing w:val="0"/>
          <w:sz w:val="24"/>
        </w:rPr>
        <w:t>乙方应于</w:t>
      </w:r>
      <w:r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 xml:space="preserve">年 </w:t>
      </w:r>
      <w:r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月</w:t>
      </w:r>
      <w:r w:rsidRPr="00A51772">
        <w:rPr>
          <w:rFonts w:asciiTheme="minorEastAsia" w:eastAsiaTheme="minorEastAsia" w:hAnsiTheme="minorEastAsia"/>
          <w:spacing w:val="0"/>
          <w:sz w:val="24"/>
        </w:rPr>
        <w:t xml:space="preserve">  </w:t>
      </w:r>
      <w:r w:rsidRPr="00A51772">
        <w:rPr>
          <w:rFonts w:asciiTheme="minorEastAsia" w:eastAsiaTheme="minorEastAsia" w:hAnsiTheme="minorEastAsia" w:hint="eastAsia"/>
          <w:spacing w:val="0"/>
          <w:sz w:val="24"/>
        </w:rPr>
        <w:t>日前，支付本支付周期的下半年租金。</w:t>
      </w:r>
    </w:p>
    <w:p w:rsidR="00DB6390" w:rsidRPr="00A51772" w:rsidRDefault="00C452A7" w:rsidP="00C452A7">
      <w:pPr>
        <w:tabs>
          <w:tab w:val="left" w:pos="360"/>
        </w:tabs>
        <w:autoSpaceDE/>
        <w:autoSpaceDN/>
        <w:snapToGrid w:val="0"/>
        <w:spacing w:line="360" w:lineRule="auto"/>
        <w:ind w:firstLineChars="333" w:firstLine="799"/>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４、合同签订后1</w:t>
      </w:r>
      <w:r w:rsidRPr="00A51772">
        <w:rPr>
          <w:rFonts w:asciiTheme="minorEastAsia" w:eastAsiaTheme="minorEastAsia" w:hAnsiTheme="minorEastAsia"/>
          <w:spacing w:val="0"/>
          <w:sz w:val="24"/>
        </w:rPr>
        <w:t>0</w:t>
      </w:r>
      <w:r w:rsidRPr="00A51772">
        <w:rPr>
          <w:rFonts w:asciiTheme="minorEastAsia" w:eastAsiaTheme="minorEastAsia" w:hAnsiTheme="minorEastAsia" w:hint="eastAsia"/>
          <w:spacing w:val="0"/>
          <w:sz w:val="24"/>
        </w:rPr>
        <w:t>日内，乙方应支付首个支付周期的上半年租金</w:t>
      </w:r>
      <w:r w:rsidR="000701AD" w:rsidRPr="00A51772">
        <w:rPr>
          <w:rFonts w:asciiTheme="minorEastAsia" w:eastAsiaTheme="minorEastAsia" w:hAnsiTheme="minorEastAsia" w:hint="eastAsia"/>
          <w:spacing w:val="0"/>
          <w:sz w:val="24"/>
        </w:rPr>
        <w:t>。甲方在</w:t>
      </w:r>
      <w:r w:rsidRPr="00A51772">
        <w:rPr>
          <w:rFonts w:asciiTheme="minorEastAsia" w:eastAsiaTheme="minorEastAsia" w:hAnsiTheme="minorEastAsia" w:hint="eastAsia"/>
          <w:spacing w:val="0"/>
          <w:sz w:val="24"/>
        </w:rPr>
        <w:t>每次</w:t>
      </w:r>
      <w:r w:rsidR="000701AD" w:rsidRPr="00A51772">
        <w:rPr>
          <w:rFonts w:asciiTheme="minorEastAsia" w:eastAsiaTheme="minorEastAsia" w:hAnsiTheme="minorEastAsia" w:hint="eastAsia"/>
          <w:spacing w:val="0"/>
          <w:sz w:val="24"/>
        </w:rPr>
        <w:t xml:space="preserve">收到租金之日起3个工作日内向乙方提供相应金额的合法税务发票。 </w:t>
      </w:r>
    </w:p>
    <w:p w:rsidR="00DB6390" w:rsidRPr="00A51772"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sidRPr="00A51772">
        <w:rPr>
          <w:rFonts w:asciiTheme="minorEastAsia" w:eastAsiaTheme="minorEastAsia" w:hAnsiTheme="minorEastAsia" w:hint="eastAsia"/>
          <w:b/>
          <w:spacing w:val="0"/>
          <w:sz w:val="24"/>
        </w:rPr>
        <w:t>第四条 物业管理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sidRPr="00A51772">
        <w:rPr>
          <w:rFonts w:asciiTheme="minorEastAsia" w:eastAsiaTheme="minorEastAsia" w:hAnsiTheme="minorEastAsia" w:hint="eastAsia"/>
          <w:spacing w:val="0"/>
          <w:sz w:val="24"/>
        </w:rPr>
        <w:t>1、签订本合同的同时，乙方应与</w:t>
      </w:r>
      <w:r w:rsidR="00933C02" w:rsidRPr="00A51772">
        <w:rPr>
          <w:rFonts w:asciiTheme="minorEastAsia" w:eastAsiaTheme="minorEastAsia" w:hAnsiTheme="minorEastAsia" w:hint="eastAsia"/>
          <w:spacing w:val="0"/>
          <w:sz w:val="24"/>
        </w:rPr>
        <w:t>甲方指定的物业公司</w:t>
      </w:r>
      <w:r>
        <w:rPr>
          <w:rFonts w:asciiTheme="minorEastAsia" w:eastAsiaTheme="minorEastAsia" w:hAnsiTheme="minorEastAsia" w:hint="eastAsia"/>
          <w:spacing w:val="0"/>
          <w:sz w:val="24"/>
        </w:rPr>
        <w:t>签订租赁单元的物业服务协议。</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2、乙方同意遵守物业管理的各项规定，包括但不限于物业服务企业制定的《物业管理</w:t>
      </w:r>
      <w:r>
        <w:rPr>
          <w:rFonts w:asciiTheme="minorEastAsia" w:eastAsiaTheme="minorEastAsia" w:hAnsiTheme="minorEastAsia"/>
          <w:spacing w:val="0"/>
          <w:sz w:val="24"/>
        </w:rPr>
        <w:t>服务合同</w:t>
      </w:r>
      <w:r>
        <w:rPr>
          <w:rFonts w:asciiTheme="minorEastAsia" w:eastAsiaTheme="minorEastAsia" w:hAnsiTheme="minorEastAsia" w:hint="eastAsia"/>
          <w:spacing w:val="0"/>
          <w:sz w:val="24"/>
        </w:rPr>
        <w:t>》《业主临时</w:t>
      </w:r>
      <w:r>
        <w:rPr>
          <w:rFonts w:asciiTheme="minorEastAsia" w:eastAsiaTheme="minorEastAsia" w:hAnsiTheme="minorEastAsia"/>
          <w:spacing w:val="0"/>
          <w:sz w:val="24"/>
        </w:rPr>
        <w:t>公约</w:t>
      </w:r>
      <w:r>
        <w:rPr>
          <w:rFonts w:asciiTheme="minorEastAsia" w:eastAsiaTheme="minorEastAsia" w:hAnsiTheme="minorEastAsia" w:hint="eastAsia"/>
          <w:spacing w:val="0"/>
          <w:sz w:val="24"/>
        </w:rPr>
        <w:t>》《物业管理</w:t>
      </w:r>
      <w:r>
        <w:rPr>
          <w:rFonts w:asciiTheme="minorEastAsia" w:eastAsiaTheme="minorEastAsia" w:hAnsiTheme="minorEastAsia"/>
          <w:spacing w:val="0"/>
          <w:sz w:val="24"/>
        </w:rPr>
        <w:t>服务合同补充协议</w:t>
      </w:r>
      <w:r>
        <w:rPr>
          <w:rFonts w:asciiTheme="minorEastAsia" w:eastAsiaTheme="minorEastAsia" w:hAnsiTheme="minorEastAsia" w:hint="eastAsia"/>
          <w:spacing w:val="0"/>
          <w:sz w:val="24"/>
        </w:rPr>
        <w:t>》等相关管理规定。</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第五条 其它费用承担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1、乙方使用租赁单元产生的水费（含排污费）、电费（含线路损耗费）等费用由乙方承担。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如需使用电信、数据网络及有线电视等业务的，应自行向提供服务的单位申请，申请及使用该等业务的费用由乙方承担，并由乙方直接向提供服务的单位交纳，乙方应按提供服务的单位的要求按时交纳上述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3、如乙方有车位需要,应自行与车场</w:t>
      </w:r>
      <w:r>
        <w:rPr>
          <w:rFonts w:asciiTheme="minorEastAsia" w:eastAsiaTheme="minorEastAsia" w:hAnsiTheme="minorEastAsia"/>
          <w:spacing w:val="0"/>
          <w:sz w:val="24"/>
        </w:rPr>
        <w:t>管理方另行</w:t>
      </w:r>
      <w:r>
        <w:rPr>
          <w:rFonts w:asciiTheme="minorEastAsia" w:eastAsiaTheme="minorEastAsia" w:hAnsiTheme="minorEastAsia" w:hint="eastAsia"/>
          <w:spacing w:val="0"/>
          <w:sz w:val="24"/>
        </w:rPr>
        <w:t>洽商租赁</w:t>
      </w:r>
      <w:r>
        <w:rPr>
          <w:rFonts w:asciiTheme="minorEastAsia" w:eastAsiaTheme="minorEastAsia" w:hAnsiTheme="minorEastAsia"/>
          <w:spacing w:val="0"/>
          <w:sz w:val="24"/>
        </w:rPr>
        <w:t>事宜。</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第六条 租赁保证金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1、乙方应于本合同签订之日起5个工作日内一次性向甲方交纳相当于租赁单元首年三个月租金的租赁保证金（人民币</w:t>
      </w:r>
      <w:r>
        <w:rPr>
          <w:rFonts w:asciiTheme="minorEastAsia" w:eastAsiaTheme="minorEastAsia" w:hAnsiTheme="minorEastAsia" w:hint="eastAsia"/>
          <w:spacing w:val="0"/>
          <w:sz w:val="24"/>
          <w:u w:val="single"/>
        </w:rPr>
        <w:t>0</w:t>
      </w:r>
      <w:r>
        <w:rPr>
          <w:rFonts w:asciiTheme="minorEastAsia" w:eastAsiaTheme="minorEastAsia" w:hAnsiTheme="minorEastAsia" w:hint="eastAsia"/>
          <w:spacing w:val="0"/>
          <w:sz w:val="24"/>
        </w:rPr>
        <w:t>元）如租金根据本合同的约定调整的，乙方应于租金调整之日起7日内向甲方补交相应增加的租赁保证金。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如乙方违反本合同任何条款，包括但不限于乙方未能按本合同约定的时间足额缴纳租赁保证金、租金及其它费用、有关生效法律文书所确定的乙方应当支付的费用及其它费用的，则甲方可以使用或扣留全部或部分租赁保证金抵偿相应应付费用或由乙方之违约行为造成的甲方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3、甲方扣除租赁保证金后，乙方须在接到甲方书面通知后7个工作日内将租赁保证金补足到本合同第六条第1款约定的金额。</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4、租赁保证金的退还按照</w:t>
      </w:r>
      <w:r>
        <w:rPr>
          <w:rFonts w:asciiTheme="minorEastAsia" w:eastAsiaTheme="minorEastAsia" w:hAnsiTheme="minorEastAsia"/>
          <w:spacing w:val="0"/>
          <w:sz w:val="24"/>
        </w:rPr>
        <w:t>本合同</w:t>
      </w:r>
      <w:r>
        <w:rPr>
          <w:rFonts w:asciiTheme="minorEastAsia" w:eastAsiaTheme="minorEastAsia" w:hAnsiTheme="minorEastAsia" w:hint="eastAsia"/>
          <w:spacing w:val="0"/>
          <w:sz w:val="24"/>
        </w:rPr>
        <w:t>的约定执行。但如本合同租赁期满或本合同提前终止时，乙方仍有法律规定或本合同约定的应付款、违约金、赔偿金等任何应付费用尚未支付完毕的，甲方可从租赁保证金中扣除应付款、违约金、赔偿金后再将剩余部分（如有）无息退还乙方。</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5、甲方应在租赁期满或本租赁提前终止合同后30个工作日内将租赁保证金无息退还给乙方，但甲方向乙方退还租赁保证金应以乙方同时具备下列条件为前提：</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（1）将其在租赁单元内的财物全部搬出，使租赁单元全部清空；</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（2）将租赁单元大门及其内部所有房门的钥匙全部交还甲方；</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（3）清付租金、物业服务费及水费、电费等其它费用;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 乙方已完成该租赁单元营业执照注册地址变更或注销手续并提供凭证；</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（5）乙方在租赁期结束后，关于房屋的装修恢复问题，甲、乙双方沟通协商解决；</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（6）按照《资产清单》清点后，完整交付给甲方后。</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乙方未能在前述期限内同时具备上述条件的，甲方有权将无息退回租赁保证金的时间顺延至乙方同时具备上述条件后的30个工作日内。</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第七条 租赁单元的装修</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乙方如需对租赁单元进行装修的，应遵守大厦物业服务企业制定的有关装修的规章制度，接受大厦物业服务企业及甲方的监管，装修（包括但不限于设计、材料、施工、装修垃圾清运等）的所有费用由乙方承担。甲方及大厦物业服务企业有权随时要求乙方对违反经甲方及大厦物业服务企业批准的装修方案的行为或施工进行纠正或整改，由此而发生的任何费用或时间损失均由乙方自行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在装修前应将装修的承包商、设计图纸、使用材料等资料交大厦物业服务企业审核，经大厦物业服务企业书面同意并报政府有关部门审核批准后方可进行装修施工，报批的所有费用由乙方承担。物业服务企业对乙方装修方案的批准不减免乙方在本合同项下的任何义务和责任；如因乙方或乙方委托的装修公司的原因造成装修延误，本合同项下计租起始日均不做调整。甲方不承担任何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3、乙方对租赁单元的装饰装修工程，应当完全符合国家和地方相关的装修规范。</w:t>
      </w:r>
      <w:r>
        <w:rPr>
          <w:rFonts w:asciiTheme="minorEastAsia" w:eastAsiaTheme="minorEastAsia" w:hAnsiTheme="minorEastAsia" w:hint="eastAsia"/>
          <w:spacing w:val="0"/>
          <w:sz w:val="24"/>
        </w:rPr>
        <w:lastRenderedPageBreak/>
        <w:t>装修施工不得以任何理由损坏甲方已建的设施、设备以及租赁单元的结构，不得影响或妨碍大厦有关设施、设备的正常使用，不得造成甲方或任何第三方的人身或财产损失，不应当影响大厦内甲方或其它业主、承租方的正常经营活动。否则，对此而造成的损失，乙方应当负责赔偿。</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4、乙方事先未征得甲方或大厦物业服务企业书面同意及政府有关主管机关的批准，不得对租赁单元进行下列活动：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（1）对涉及租赁单元建筑结构以及设施设备做任何改动；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（2）在租赁单元外墙或大厦的任何部位作标记、涂画、钻孔、安装挂钩；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（3）穿凿、切断或连接大厦的任何管道；</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（4）以任何方式毁坏租赁单元或大厦内/外观，包括但不限于：使用大厦内/外墙壁及玻璃窗做招贴或悬挂广告牌及宣传品；</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（5）擅自安装及增装空调机、采暖设备和制冷设备、烹饪设备和其它机械或固定设施；</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（6）安装凉棚、旗杆、天线、广告、标识或其它突出物；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（7）其它未经甲方及大厦物业服务企业同意的任何装修、改造。</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第八条 甲方的权利、义务</w:t>
      </w:r>
    </w:p>
    <w:p w:rsidR="00DB6390" w:rsidRDefault="000701AD">
      <w:pPr>
        <w:autoSpaceDE/>
        <w:autoSpaceDN/>
        <w:snapToGrid w:val="0"/>
        <w:spacing w:line="360" w:lineRule="auto"/>
        <w:ind w:firstLineChars="195" w:firstLine="468"/>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1、甲方保证其是租赁单元的合法控制人，有完全的权限、资质和能力签订本合同及履行本合同中甲方的各项义务。</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w:t>
      </w:r>
      <w:bookmarkStart w:id="1" w:name="OLE_LINK1"/>
      <w:r>
        <w:rPr>
          <w:rFonts w:asciiTheme="minorEastAsia" w:eastAsiaTheme="minorEastAsia" w:hAnsiTheme="minorEastAsia" w:hint="eastAsia"/>
          <w:spacing w:val="0"/>
          <w:sz w:val="24"/>
        </w:rPr>
        <w:t>、本合同有效期内，</w:t>
      </w:r>
      <w:bookmarkEnd w:id="1"/>
      <w:r>
        <w:rPr>
          <w:rFonts w:asciiTheme="minorEastAsia" w:eastAsiaTheme="minorEastAsia" w:hAnsiTheme="minorEastAsia" w:hint="eastAsia"/>
          <w:spacing w:val="0"/>
          <w:sz w:val="24"/>
        </w:rPr>
        <w:t>甲方可将租赁单元转让或抵押给第三方，但需提前15天书面通知乙方，且同等条件下乙方有优先购买权，乙方接到甲方的书面通知后应在7个工作日内进行书面回复，如未回复甲方将视为乙方放弃此项权利。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在发生意外事故或紧急情况（如火灾、漏水、设备设施的严重损坏、盗窃、抢劫或有逃犯等）危及人员生命财产安全，或影响大厦整体建筑物的安全和正常运作，而乙方未在租赁单元内时，甲方或大厦物业服务企业有权未经乙方同意采取紧急避险行动，如破门进入租赁单元排除险情，但事后应及时通知乙方，乙方应及时到达现场。如该紧急措施有利于乙方财产的安全，则采取该措施造成门窗及锁具等修复及乙方其它损失应由乙方承担。其它损失，视受益情况和过错责任等按法律规定分担。为了更好的遵守这一规则，乙方应将有关租赁单元内的安全系统设置及其性能通知甲方及大厦物业服务企业。</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4、甲方委托大厦物业服务企业统一负责大厦的物业管理，大厦物业服务企业提供的物业管理服务的具体内容以乙方与大厦物业服务企业签订《物业管理服务合同》、《物业管理服务合同补充协议》为准。</w:t>
      </w:r>
    </w:p>
    <w:p w:rsidR="00DB6390" w:rsidRDefault="000701AD">
      <w:pPr>
        <w:snapToGrid w:val="0"/>
        <w:spacing w:line="360" w:lineRule="auto"/>
        <w:ind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5、</w:t>
      </w:r>
      <w:r>
        <w:rPr>
          <w:rFonts w:asciiTheme="minorEastAsia" w:eastAsiaTheme="minorEastAsia" w:hAnsiTheme="minorEastAsia"/>
          <w:spacing w:val="0"/>
          <w:sz w:val="24"/>
        </w:rPr>
        <w:t>如因不可抗力原因，导致</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损坏或造成一方损失的，双方互不承担责任。</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6、甲方不负责并非由甲方的原因而造成的损失或伤害。</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第九条 乙方的权利、义务</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1、在不违反法律法规和本合同约定的前提下，乙方可自主使用租赁单元，但未经甲方同意乙方不得将租赁单元用于本合同约定外的其它用途。</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2、乙方应按大厦物业服务企业及相关政府部门批准的方案对租赁单元进行装修、间隔。</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3、乙方可在大厦物业服务企业同意的地方悬挂其名称或商标的招牌，但未经大厦物业服务企业事先书面同意，乙方不得在租赁单元门外的大厦任何其它地方挂上广告招牌或海报。</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4、乙方可向大厦物业服务企业申请大堂及楼层水牌、固定车位等其它有偿服务。以乙方与大厦物业服务企业签订《物业管理服务合同》、《物业管理服务合同补充协议》为准。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5、非经甲方事先书面同意且不论乙方是否因此获得任何利益，乙方不得将租赁单元转租、分租或调换给他人使用，不得以其它方式将租赁单元转手或与他人共同占用租赁单元。</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乙方对其雇员、代理人和客人在大厦内的一切行为向甲方及第三人承担全部责任。乙方及其雇员、代理人和客人、或者乙方使用的设施设备造成甲方、大厦物业服务企业及其雇员、代理人、大厦的其它租户或使用者人身损害、财产或其它损失的，乙方应承担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7、本合同有效期内，乙方保证其在租赁单元内的一切活动符合中华人民共和国法律法规的规定，遵守大厦的规章制度，不得有下列行为：</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（1）扰乱或干扰甲方、大厦的其它租户或使用者；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（2）占用或阻塞租赁单元以外的大厦任何部位；</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（3）在租赁单元外墙面附加任何物品、涂刷涂料、做标记等；</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 xml:space="preserve">（4）破坏本合同约定的设备设施； </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（5）在租赁单元内烹煮食物（微波炉或电咖啡壶的简单使用除外，但应注意安全用电并做好防火措施）；</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（6）允许他人（包括但不限于乙方雇员、装修施工人员、代理人和客人）在租赁单元内居住或留宿；</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（7）在租赁单元内存放武器、弹药、硝石、液化石油气、罐装煤气、火油及其它易燃、易爆、危险物品；</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（8）在租赁单元内存放活的动物、废物、垃圾及散发异味的物品（临时、少量的除外）；</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（9）未经大厦物业服务企业事先书面同意，干扰或将其它装置连接到大厦的防盗警报或火警警报系统；</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（10）未经大厦物业服务企业事先书面同意，乙方及其雇员、代理人在租赁单元外大厦内的其它任何地方招徕顾客，派发小册子或宣传材料，或进行任何宣传促销活动；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（11）乙方或乙方人员的行为不正当地针对甲方或甲方相关人员、组织；</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（12）乙方或乙方人员在租赁单元内从事违法、犯罪或其它不适当的活动；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（13）乙方或乙方人员未待问题得到有效处理从事不利于甲方或甲方相关人员、组织的活动；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（14）其它违法行为。</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10、乙方应保持租赁单元内的整洁，将垃圾放置至大厦物业服务企业指定的地点，不得在大厦的公用区域堆放、丢弃或留置箱物、家具、垃圾和任何其它物品，造成对大厦其它租用者或使用者带来任何不便或阻塞。</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11、乙方应自行申请并取得法律法规规定开展经营业务活动所需的一切许可和批准。如乙方签署本合同时未向甲方提交工商、社团或其它登记文件（具体提交文件视乙方组织性质而定）的，乙方应于本合同租赁期开始之日起三个月内向有关政府部门申报领取营业执照或其它登记文件，并将其复印件交甲方存档，该等证件上显示的名称应与乙方的名称或本合同第一条第4款约定的名称一致。本合同有效期内，乙方应保持该等证件的有效性。如乙方未能依期取得营业执照或其它登记文件，乙方应在1个月内寻求可被甲方接受的第三方继受本合同，否则甲方有权单方终止本合同。</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12、</w:t>
      </w:r>
      <w:r>
        <w:rPr>
          <w:rFonts w:asciiTheme="minorEastAsia" w:eastAsiaTheme="minorEastAsia" w:hAnsiTheme="minorEastAsia"/>
          <w:spacing w:val="0"/>
          <w:sz w:val="24"/>
        </w:rPr>
        <w:t>租赁期</w:t>
      </w:r>
      <w:r>
        <w:rPr>
          <w:rFonts w:asciiTheme="minorEastAsia" w:eastAsiaTheme="minorEastAsia" w:hAnsiTheme="minorEastAsia" w:hint="eastAsia"/>
          <w:spacing w:val="0"/>
          <w:sz w:val="24"/>
        </w:rPr>
        <w:t>间</w:t>
      </w:r>
      <w:r>
        <w:rPr>
          <w:rFonts w:asciiTheme="minorEastAsia" w:eastAsiaTheme="minorEastAsia" w:hAnsiTheme="minorEastAsia"/>
          <w:spacing w:val="0"/>
          <w:sz w:val="24"/>
        </w:rPr>
        <w:t>，乙方应自行负责</w:t>
      </w:r>
      <w:r>
        <w:rPr>
          <w:rFonts w:asciiTheme="minorEastAsia" w:eastAsiaTheme="minorEastAsia" w:hAnsiTheme="minorEastAsia" w:hint="eastAsia"/>
          <w:spacing w:val="0"/>
          <w:sz w:val="24"/>
        </w:rPr>
        <w:t>维修、保养租赁单元</w:t>
      </w:r>
      <w:r>
        <w:rPr>
          <w:rFonts w:asciiTheme="minorEastAsia" w:eastAsiaTheme="minorEastAsia" w:hAnsiTheme="minorEastAsia"/>
          <w:spacing w:val="0"/>
          <w:sz w:val="24"/>
        </w:rPr>
        <w:t>内部由乙方添设的分隔、装修和设施</w:t>
      </w:r>
      <w:r>
        <w:rPr>
          <w:rFonts w:asciiTheme="minorEastAsia" w:eastAsiaTheme="minorEastAsia" w:hAnsiTheme="minorEastAsia" w:hint="eastAsia"/>
          <w:spacing w:val="0"/>
          <w:sz w:val="24"/>
        </w:rPr>
        <w:t>（如有）。</w:t>
      </w:r>
      <w:r>
        <w:rPr>
          <w:rFonts w:asciiTheme="minorEastAsia" w:eastAsiaTheme="minorEastAsia" w:hAnsiTheme="minorEastAsia"/>
          <w:spacing w:val="0"/>
          <w:sz w:val="24"/>
        </w:rPr>
        <w:t>乙方另需装修或者增设附属设施和设备的，应事先征得</w:t>
      </w:r>
      <w:r>
        <w:rPr>
          <w:rFonts w:asciiTheme="minorEastAsia" w:eastAsiaTheme="minorEastAsia" w:hAnsiTheme="minorEastAsia" w:hint="eastAsia"/>
          <w:spacing w:val="0"/>
          <w:sz w:val="24"/>
        </w:rPr>
        <w:t>物业服务企业</w:t>
      </w:r>
      <w:r>
        <w:rPr>
          <w:rFonts w:asciiTheme="minorEastAsia" w:eastAsiaTheme="minorEastAsia" w:hAnsiTheme="minorEastAsia"/>
          <w:spacing w:val="0"/>
          <w:sz w:val="24"/>
        </w:rPr>
        <w:t>的书面同意，按规定向有关部门审批的，则还由</w:t>
      </w:r>
      <w:r>
        <w:rPr>
          <w:rFonts w:asciiTheme="minorEastAsia" w:eastAsiaTheme="minorEastAsia" w:hAnsiTheme="minorEastAsia" w:hint="eastAsia"/>
          <w:spacing w:val="0"/>
          <w:sz w:val="24"/>
        </w:rPr>
        <w:t>乙</w:t>
      </w:r>
      <w:r>
        <w:rPr>
          <w:rFonts w:asciiTheme="minorEastAsia" w:eastAsiaTheme="minorEastAsia" w:hAnsiTheme="minorEastAsia"/>
          <w:spacing w:val="0"/>
          <w:sz w:val="24"/>
        </w:rPr>
        <w:t>方</w:t>
      </w:r>
      <w:r>
        <w:rPr>
          <w:rFonts w:asciiTheme="minorEastAsia" w:eastAsiaTheme="minorEastAsia" w:hAnsiTheme="minorEastAsia" w:hint="eastAsia"/>
          <w:spacing w:val="0"/>
          <w:sz w:val="24"/>
        </w:rPr>
        <w:t>自行申报或</w:t>
      </w:r>
      <w:r>
        <w:rPr>
          <w:rFonts w:asciiTheme="minorEastAsia" w:eastAsiaTheme="minorEastAsia" w:hAnsiTheme="minorEastAsia"/>
          <w:spacing w:val="0"/>
          <w:sz w:val="24"/>
        </w:rPr>
        <w:t>委托</w:t>
      </w:r>
      <w:r>
        <w:rPr>
          <w:rFonts w:asciiTheme="minorEastAsia" w:eastAsiaTheme="minorEastAsia" w:hAnsiTheme="minorEastAsia" w:hint="eastAsia"/>
          <w:spacing w:val="0"/>
          <w:sz w:val="24"/>
        </w:rPr>
        <w:t>物业服务企业</w:t>
      </w:r>
      <w:r>
        <w:rPr>
          <w:rFonts w:asciiTheme="minorEastAsia" w:eastAsiaTheme="minorEastAsia" w:hAnsiTheme="minorEastAsia"/>
          <w:spacing w:val="0"/>
          <w:sz w:val="24"/>
        </w:rPr>
        <w:t>报有关部门批准后，方可进行</w:t>
      </w:r>
      <w:r>
        <w:rPr>
          <w:rFonts w:asciiTheme="minorEastAsia" w:eastAsiaTheme="minorEastAsia" w:hAnsiTheme="minorEastAsia" w:hint="eastAsia"/>
          <w:spacing w:val="0"/>
          <w:sz w:val="24"/>
        </w:rPr>
        <w:t>，</w:t>
      </w:r>
      <w:r>
        <w:rPr>
          <w:rFonts w:asciiTheme="minorEastAsia" w:eastAsiaTheme="minorEastAsia" w:hAnsiTheme="minorEastAsia"/>
          <w:spacing w:val="0"/>
          <w:sz w:val="24"/>
        </w:rPr>
        <w:t>费用</w:t>
      </w:r>
      <w:r>
        <w:rPr>
          <w:rFonts w:asciiTheme="minorEastAsia" w:eastAsiaTheme="minorEastAsia" w:hAnsiTheme="minorEastAsia" w:hint="eastAsia"/>
          <w:spacing w:val="0"/>
          <w:sz w:val="24"/>
        </w:rPr>
        <w:t>由</w:t>
      </w:r>
      <w:r>
        <w:rPr>
          <w:rFonts w:asciiTheme="minorEastAsia" w:eastAsiaTheme="minorEastAsia" w:hAnsiTheme="minorEastAsia"/>
          <w:spacing w:val="0"/>
          <w:sz w:val="24"/>
        </w:rPr>
        <w:t>乙方承担。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13、</w:t>
      </w:r>
      <w:r>
        <w:rPr>
          <w:rFonts w:asciiTheme="minorEastAsia" w:eastAsiaTheme="minorEastAsia" w:hAnsiTheme="minorEastAsia"/>
          <w:spacing w:val="0"/>
          <w:sz w:val="24"/>
        </w:rPr>
        <w:t>租赁期间，乙方应合理使用并爱护</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及其附属</w:t>
      </w:r>
      <w:r>
        <w:rPr>
          <w:rFonts w:asciiTheme="minorEastAsia" w:eastAsiaTheme="minorEastAsia" w:hAnsiTheme="minorEastAsia" w:hint="eastAsia"/>
          <w:spacing w:val="0"/>
          <w:sz w:val="24"/>
        </w:rPr>
        <w:t>公共设备</w:t>
      </w:r>
      <w:r>
        <w:rPr>
          <w:rFonts w:asciiTheme="minorEastAsia" w:eastAsiaTheme="minorEastAsia" w:hAnsiTheme="minorEastAsia"/>
          <w:spacing w:val="0"/>
          <w:sz w:val="24"/>
        </w:rPr>
        <w:t>设施。因乙方使用不当或不合理使用，致使</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及其附属</w:t>
      </w:r>
      <w:r>
        <w:rPr>
          <w:rFonts w:asciiTheme="minorEastAsia" w:eastAsiaTheme="minorEastAsia" w:hAnsiTheme="minorEastAsia" w:hint="eastAsia"/>
          <w:spacing w:val="0"/>
          <w:sz w:val="24"/>
        </w:rPr>
        <w:t>公共设备</w:t>
      </w:r>
      <w:r>
        <w:rPr>
          <w:rFonts w:asciiTheme="minorEastAsia" w:eastAsiaTheme="minorEastAsia" w:hAnsiTheme="minorEastAsia"/>
          <w:spacing w:val="0"/>
          <w:sz w:val="24"/>
        </w:rPr>
        <w:t>设施损坏或发生故障的，乙方应负责维修</w:t>
      </w:r>
      <w:r>
        <w:rPr>
          <w:rFonts w:asciiTheme="minorEastAsia" w:eastAsiaTheme="minorEastAsia" w:hAnsiTheme="minorEastAsia" w:hint="eastAsia"/>
          <w:spacing w:val="0"/>
          <w:sz w:val="24"/>
        </w:rPr>
        <w:t>、</w:t>
      </w:r>
      <w:r>
        <w:rPr>
          <w:rFonts w:asciiTheme="minorEastAsia" w:eastAsiaTheme="minorEastAsia" w:hAnsiTheme="minorEastAsia"/>
          <w:spacing w:val="0"/>
          <w:sz w:val="24"/>
        </w:rPr>
        <w:t>更换</w:t>
      </w:r>
      <w:r>
        <w:rPr>
          <w:rFonts w:asciiTheme="minorEastAsia" w:eastAsiaTheme="minorEastAsia" w:hAnsiTheme="minorEastAsia" w:hint="eastAsia"/>
          <w:spacing w:val="0"/>
          <w:sz w:val="24"/>
        </w:rPr>
        <w:t>并承担相应费用。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14、租赁期间，</w:t>
      </w:r>
      <w:r>
        <w:rPr>
          <w:rFonts w:asciiTheme="minorEastAsia" w:eastAsiaTheme="minorEastAsia" w:hAnsiTheme="minorEastAsia"/>
          <w:spacing w:val="0"/>
          <w:sz w:val="24"/>
        </w:rPr>
        <w:t>乙方如发现</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及列于本合同</w:t>
      </w:r>
      <w:r>
        <w:rPr>
          <w:rFonts w:asciiTheme="minorEastAsia" w:eastAsiaTheme="minorEastAsia" w:hAnsiTheme="minorEastAsia" w:hint="eastAsia"/>
          <w:spacing w:val="0"/>
          <w:sz w:val="24"/>
        </w:rPr>
        <w:t>由</w:t>
      </w:r>
      <w:r>
        <w:rPr>
          <w:rFonts w:asciiTheme="minorEastAsia" w:eastAsiaTheme="minorEastAsia" w:hAnsiTheme="minorEastAsia"/>
          <w:spacing w:val="0"/>
          <w:sz w:val="24"/>
        </w:rPr>
        <w:t>甲方提供的装修、附属设施或设备</w:t>
      </w:r>
      <w:r>
        <w:rPr>
          <w:rFonts w:asciiTheme="minorEastAsia" w:eastAsiaTheme="minorEastAsia" w:hAnsiTheme="minorEastAsia" w:hint="eastAsia"/>
          <w:spacing w:val="0"/>
          <w:sz w:val="24"/>
        </w:rPr>
        <w:t>（如有）</w:t>
      </w:r>
      <w:r>
        <w:rPr>
          <w:rFonts w:asciiTheme="minorEastAsia" w:eastAsiaTheme="minorEastAsia" w:hAnsiTheme="minorEastAsia"/>
          <w:spacing w:val="0"/>
          <w:sz w:val="24"/>
        </w:rPr>
        <w:t>出现损坏或故障，应及时通知甲方</w:t>
      </w:r>
      <w:r>
        <w:rPr>
          <w:rFonts w:asciiTheme="minorEastAsia" w:eastAsiaTheme="minorEastAsia" w:hAnsiTheme="minorEastAsia" w:hint="eastAsia"/>
          <w:spacing w:val="0"/>
          <w:sz w:val="24"/>
        </w:rPr>
        <w:t>或物业服务企业</w:t>
      </w:r>
      <w:r>
        <w:rPr>
          <w:rFonts w:asciiTheme="minorEastAsia" w:eastAsiaTheme="minorEastAsia" w:hAnsiTheme="minorEastAsia"/>
          <w:spacing w:val="0"/>
          <w:sz w:val="24"/>
        </w:rPr>
        <w:t>维修，</w:t>
      </w:r>
      <w:r>
        <w:rPr>
          <w:rFonts w:asciiTheme="minorEastAsia" w:eastAsiaTheme="minorEastAsia" w:hAnsiTheme="minorEastAsia" w:hint="eastAsia"/>
          <w:spacing w:val="0"/>
          <w:sz w:val="24"/>
        </w:rPr>
        <w:t>或委托物业服务企业进行有偿服务，</w:t>
      </w:r>
      <w:r>
        <w:rPr>
          <w:rFonts w:asciiTheme="minorEastAsia" w:eastAsiaTheme="minorEastAsia" w:hAnsiTheme="minorEastAsia"/>
          <w:spacing w:val="0"/>
          <w:sz w:val="24"/>
        </w:rPr>
        <w:t>不得擅自处理（紧急情况下，乙方为减少对其财产及雇员产生即时损害或风险之目的</w:t>
      </w:r>
      <w:r>
        <w:rPr>
          <w:rFonts w:asciiTheme="minorEastAsia" w:eastAsiaTheme="minorEastAsia" w:hAnsiTheme="minorEastAsia" w:hint="eastAsia"/>
          <w:spacing w:val="0"/>
          <w:sz w:val="24"/>
        </w:rPr>
        <w:t>在一定</w:t>
      </w:r>
      <w:r>
        <w:rPr>
          <w:rFonts w:asciiTheme="minorEastAsia" w:eastAsiaTheme="minorEastAsia" w:hAnsiTheme="minorEastAsia"/>
          <w:spacing w:val="0"/>
          <w:sz w:val="24"/>
        </w:rPr>
        <w:t>限度内进行临时性</w:t>
      </w:r>
      <w:r>
        <w:rPr>
          <w:rFonts w:asciiTheme="minorEastAsia" w:eastAsiaTheme="minorEastAsia" w:hAnsiTheme="minorEastAsia" w:hint="eastAsia"/>
          <w:spacing w:val="0"/>
          <w:sz w:val="24"/>
        </w:rPr>
        <w:t>必要</w:t>
      </w:r>
      <w:r>
        <w:rPr>
          <w:rFonts w:asciiTheme="minorEastAsia" w:eastAsiaTheme="minorEastAsia" w:hAnsiTheme="minorEastAsia"/>
          <w:spacing w:val="0"/>
          <w:sz w:val="24"/>
        </w:rPr>
        <w:t>修</w:t>
      </w:r>
      <w:r>
        <w:rPr>
          <w:rFonts w:asciiTheme="minorEastAsia" w:eastAsiaTheme="minorEastAsia" w:hAnsiTheme="minorEastAsia" w:hint="eastAsia"/>
          <w:spacing w:val="0"/>
          <w:sz w:val="24"/>
        </w:rPr>
        <w:t>复除外</w:t>
      </w:r>
      <w:r>
        <w:rPr>
          <w:rFonts w:asciiTheme="minorEastAsia" w:eastAsiaTheme="minorEastAsia" w:hAnsiTheme="minorEastAsia"/>
          <w:spacing w:val="0"/>
          <w:sz w:val="24"/>
        </w:rPr>
        <w:t>）。</w:t>
      </w:r>
      <w:r>
        <w:rPr>
          <w:rFonts w:asciiTheme="minorEastAsia" w:eastAsiaTheme="minorEastAsia" w:hAnsiTheme="minorEastAsia" w:hint="eastAsia"/>
          <w:spacing w:val="0"/>
          <w:sz w:val="24"/>
        </w:rPr>
        <w:t>超过质保期及质保范围的工作属于有偿服务。</w:t>
      </w:r>
      <w:r>
        <w:rPr>
          <w:rFonts w:asciiTheme="minorEastAsia" w:eastAsiaTheme="minorEastAsia" w:hAnsiTheme="minorEastAsia"/>
          <w:spacing w:val="0"/>
          <w:sz w:val="24"/>
        </w:rPr>
        <w:t>如乙方</w:t>
      </w:r>
      <w:r>
        <w:rPr>
          <w:rFonts w:asciiTheme="minorEastAsia" w:eastAsiaTheme="minorEastAsia" w:hAnsiTheme="minorEastAsia" w:hint="eastAsia"/>
          <w:spacing w:val="0"/>
          <w:sz w:val="24"/>
        </w:rPr>
        <w:t>、乙方的雇员及其客户</w:t>
      </w:r>
      <w:r>
        <w:rPr>
          <w:rFonts w:asciiTheme="minorEastAsia" w:eastAsiaTheme="minorEastAsia" w:hAnsiTheme="minorEastAsia"/>
          <w:spacing w:val="0"/>
          <w:sz w:val="24"/>
        </w:rPr>
        <w:t>或代理人处理</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及本合同所列之甲方提供的装修、附属设施或设备的损坏或故障</w:t>
      </w:r>
      <w:r>
        <w:rPr>
          <w:rFonts w:asciiTheme="minorEastAsia" w:eastAsiaTheme="minorEastAsia" w:hAnsiTheme="minorEastAsia" w:hint="eastAsia"/>
          <w:spacing w:val="0"/>
          <w:sz w:val="24"/>
        </w:rPr>
        <w:t>不当</w:t>
      </w:r>
      <w:r>
        <w:rPr>
          <w:rFonts w:asciiTheme="minorEastAsia" w:eastAsiaTheme="minorEastAsia" w:hAnsiTheme="minorEastAsia"/>
          <w:spacing w:val="0"/>
          <w:sz w:val="24"/>
        </w:rPr>
        <w:t>，由此造成</w:t>
      </w:r>
      <w:r>
        <w:rPr>
          <w:rFonts w:asciiTheme="minorEastAsia" w:eastAsiaTheme="minorEastAsia" w:hAnsiTheme="minorEastAsia" w:hint="eastAsia"/>
          <w:spacing w:val="0"/>
          <w:sz w:val="24"/>
        </w:rPr>
        <w:t>的</w:t>
      </w:r>
      <w:r>
        <w:rPr>
          <w:rFonts w:asciiTheme="minorEastAsia" w:eastAsiaTheme="minorEastAsia" w:hAnsiTheme="minorEastAsia"/>
          <w:spacing w:val="0"/>
          <w:sz w:val="24"/>
        </w:rPr>
        <w:t>人身伤害及财产损失，均由乙方负责赔偿</w:t>
      </w:r>
      <w:r>
        <w:rPr>
          <w:rFonts w:asciiTheme="minorEastAsia" w:eastAsiaTheme="minorEastAsia" w:hAnsiTheme="minorEastAsia" w:hint="eastAsia"/>
          <w:spacing w:val="0"/>
          <w:sz w:val="24"/>
        </w:rPr>
        <w:t>（包括但不限于人身或财产损害赔偿金、违约金、诉讼费、律师费等）并承</w:t>
      </w:r>
      <w:r>
        <w:rPr>
          <w:rFonts w:asciiTheme="minorEastAsia" w:eastAsiaTheme="minorEastAsia" w:hAnsiTheme="minorEastAsia"/>
          <w:spacing w:val="0"/>
          <w:sz w:val="24"/>
        </w:rPr>
        <w:t>担</w:t>
      </w:r>
      <w:r>
        <w:rPr>
          <w:rFonts w:asciiTheme="minorEastAsia" w:eastAsiaTheme="minorEastAsia" w:hAnsiTheme="minorEastAsia" w:hint="eastAsia"/>
          <w:spacing w:val="0"/>
          <w:sz w:val="24"/>
        </w:rPr>
        <w:t>相关法律</w:t>
      </w:r>
      <w:r>
        <w:rPr>
          <w:rFonts w:asciiTheme="minorEastAsia" w:eastAsiaTheme="minorEastAsia" w:hAnsiTheme="minorEastAsia"/>
          <w:spacing w:val="0"/>
          <w:sz w:val="24"/>
        </w:rPr>
        <w:t>责</w:t>
      </w:r>
      <w:r>
        <w:rPr>
          <w:rFonts w:asciiTheme="minorEastAsia" w:eastAsiaTheme="minorEastAsia" w:hAnsiTheme="minorEastAsia" w:hint="eastAsia"/>
          <w:spacing w:val="0"/>
          <w:sz w:val="24"/>
        </w:rPr>
        <w:t>任</w:t>
      </w:r>
      <w:r>
        <w:rPr>
          <w:rFonts w:asciiTheme="minorEastAsia" w:eastAsiaTheme="minorEastAsia" w:hAnsiTheme="minorEastAsia"/>
          <w:spacing w:val="0"/>
          <w:sz w:val="24"/>
        </w:rPr>
        <w:t>。</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15、</w:t>
      </w:r>
      <w:r>
        <w:rPr>
          <w:rFonts w:asciiTheme="minorEastAsia" w:eastAsiaTheme="minorEastAsia" w:hAnsiTheme="minorEastAsia"/>
          <w:spacing w:val="0"/>
          <w:sz w:val="24"/>
        </w:rPr>
        <w:t>如因不可抗力原因，导致</w:t>
      </w:r>
      <w:r>
        <w:rPr>
          <w:rFonts w:asciiTheme="minorEastAsia" w:eastAsiaTheme="minorEastAsia" w:hAnsiTheme="minorEastAsia" w:hint="eastAsia"/>
          <w:spacing w:val="0"/>
          <w:sz w:val="24"/>
        </w:rPr>
        <w:t>租赁单元及装修、附属设施设备</w:t>
      </w:r>
      <w:r>
        <w:rPr>
          <w:rFonts w:asciiTheme="minorEastAsia" w:eastAsiaTheme="minorEastAsia" w:hAnsiTheme="minorEastAsia"/>
          <w:spacing w:val="0"/>
          <w:sz w:val="24"/>
        </w:rPr>
        <w:t>损坏或造成一方损失的，双方互不承担责任。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16、</w:t>
      </w:r>
      <w:r>
        <w:rPr>
          <w:rFonts w:asciiTheme="minorEastAsia" w:eastAsiaTheme="minorEastAsia" w:hAnsiTheme="minorEastAsia"/>
          <w:spacing w:val="0"/>
          <w:sz w:val="24"/>
        </w:rPr>
        <w:t>乙方装修</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的全部费用，包括设计费、材料费、</w:t>
      </w:r>
      <w:r>
        <w:rPr>
          <w:rFonts w:asciiTheme="minorEastAsia" w:eastAsiaTheme="minorEastAsia" w:hAnsiTheme="minorEastAsia" w:hint="eastAsia"/>
          <w:spacing w:val="0"/>
          <w:sz w:val="24"/>
        </w:rPr>
        <w:t>检测费、</w:t>
      </w:r>
      <w:r>
        <w:rPr>
          <w:rFonts w:asciiTheme="minorEastAsia" w:eastAsiaTheme="minorEastAsia" w:hAnsiTheme="minorEastAsia"/>
          <w:spacing w:val="0"/>
          <w:sz w:val="24"/>
        </w:rPr>
        <w:t>人工费</w:t>
      </w:r>
      <w:r>
        <w:rPr>
          <w:rFonts w:asciiTheme="minorEastAsia" w:eastAsiaTheme="minorEastAsia" w:hAnsiTheme="minorEastAsia" w:hint="eastAsia"/>
          <w:spacing w:val="0"/>
          <w:sz w:val="24"/>
        </w:rPr>
        <w:t>、咨询费、服务费、装修垃圾清运费、各级政府部门收取的申报费及审批费用</w:t>
      </w:r>
      <w:r>
        <w:rPr>
          <w:rFonts w:asciiTheme="minorEastAsia" w:eastAsiaTheme="minorEastAsia" w:hAnsiTheme="minorEastAsia"/>
          <w:spacing w:val="0"/>
          <w:sz w:val="24"/>
        </w:rPr>
        <w:t>等均由乙方自行承担。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17、乙方对租赁单元的装修，应遵守甲方及物业服务企业的相关规定，</w:t>
      </w:r>
      <w:r>
        <w:rPr>
          <w:rFonts w:asciiTheme="minorEastAsia" w:eastAsiaTheme="minorEastAsia" w:hAnsiTheme="minorEastAsia"/>
          <w:spacing w:val="0"/>
          <w:sz w:val="24"/>
        </w:rPr>
        <w:t>乙方自行</w:t>
      </w:r>
      <w:r>
        <w:rPr>
          <w:rFonts w:asciiTheme="minorEastAsia" w:eastAsiaTheme="minorEastAsia" w:hAnsiTheme="minorEastAsia" w:hint="eastAsia"/>
          <w:spacing w:val="0"/>
          <w:sz w:val="24"/>
        </w:rPr>
        <w:t>负责完成租赁单元</w:t>
      </w:r>
      <w:r>
        <w:rPr>
          <w:rFonts w:asciiTheme="minorEastAsia" w:eastAsiaTheme="minorEastAsia" w:hAnsiTheme="minorEastAsia"/>
          <w:spacing w:val="0"/>
          <w:sz w:val="24"/>
        </w:rPr>
        <w:t>的</w:t>
      </w:r>
      <w:r>
        <w:rPr>
          <w:rFonts w:asciiTheme="minorEastAsia" w:eastAsiaTheme="minorEastAsia" w:hAnsiTheme="minorEastAsia" w:hint="eastAsia"/>
          <w:spacing w:val="0"/>
          <w:sz w:val="24"/>
        </w:rPr>
        <w:t>设计、装修</w:t>
      </w:r>
      <w:r>
        <w:rPr>
          <w:rFonts w:asciiTheme="minorEastAsia" w:eastAsiaTheme="minorEastAsia" w:hAnsiTheme="minorEastAsia"/>
          <w:spacing w:val="0"/>
          <w:sz w:val="24"/>
        </w:rPr>
        <w:t>工程</w:t>
      </w:r>
      <w:r>
        <w:rPr>
          <w:rFonts w:asciiTheme="minorEastAsia" w:eastAsiaTheme="minorEastAsia" w:hAnsiTheme="minorEastAsia" w:hint="eastAsia"/>
          <w:spacing w:val="0"/>
          <w:sz w:val="24"/>
        </w:rPr>
        <w:t>等</w:t>
      </w:r>
      <w:r>
        <w:rPr>
          <w:rFonts w:asciiTheme="minorEastAsia" w:eastAsiaTheme="minorEastAsia" w:hAnsiTheme="minorEastAsia"/>
          <w:spacing w:val="0"/>
          <w:sz w:val="24"/>
        </w:rPr>
        <w:t>一切</w:t>
      </w:r>
      <w:r>
        <w:rPr>
          <w:rFonts w:asciiTheme="minorEastAsia" w:eastAsiaTheme="minorEastAsia" w:hAnsiTheme="minorEastAsia" w:hint="eastAsia"/>
          <w:spacing w:val="0"/>
          <w:sz w:val="24"/>
        </w:rPr>
        <w:t>法律</w:t>
      </w:r>
      <w:r>
        <w:rPr>
          <w:rFonts w:asciiTheme="minorEastAsia" w:eastAsiaTheme="minorEastAsia" w:hAnsiTheme="minorEastAsia"/>
          <w:spacing w:val="0"/>
          <w:sz w:val="24"/>
        </w:rPr>
        <w:t>法</w:t>
      </w:r>
      <w:r>
        <w:rPr>
          <w:rFonts w:asciiTheme="minorEastAsia" w:eastAsiaTheme="minorEastAsia" w:hAnsiTheme="minorEastAsia" w:hint="eastAsia"/>
          <w:spacing w:val="0"/>
          <w:sz w:val="24"/>
        </w:rPr>
        <w:t>规</w:t>
      </w:r>
      <w:r>
        <w:rPr>
          <w:rFonts w:asciiTheme="minorEastAsia" w:eastAsiaTheme="minorEastAsia" w:hAnsiTheme="minorEastAsia"/>
          <w:spacing w:val="0"/>
          <w:sz w:val="24"/>
        </w:rPr>
        <w:t>所需之申</w:t>
      </w:r>
      <w:r>
        <w:rPr>
          <w:rFonts w:asciiTheme="minorEastAsia" w:eastAsiaTheme="minorEastAsia" w:hAnsiTheme="minorEastAsia" w:hint="eastAsia"/>
          <w:spacing w:val="0"/>
          <w:sz w:val="24"/>
        </w:rPr>
        <w:t>报及审</w:t>
      </w:r>
      <w:r>
        <w:rPr>
          <w:rFonts w:asciiTheme="minorEastAsia" w:eastAsiaTheme="minorEastAsia" w:hAnsiTheme="minorEastAsia"/>
          <w:spacing w:val="0"/>
          <w:sz w:val="24"/>
        </w:rPr>
        <w:t>批工作。</w:t>
      </w:r>
      <w:r>
        <w:rPr>
          <w:rFonts w:asciiTheme="minorEastAsia" w:eastAsiaTheme="minorEastAsia" w:hAnsiTheme="minorEastAsia" w:hint="eastAsia"/>
          <w:spacing w:val="0"/>
          <w:sz w:val="24"/>
        </w:rPr>
        <w:t>乙方对租赁单元进行设计、装修涉及的相关设计</w:t>
      </w:r>
      <w:r>
        <w:rPr>
          <w:rFonts w:asciiTheme="minorEastAsia" w:eastAsiaTheme="minorEastAsia" w:hAnsiTheme="minorEastAsia"/>
          <w:spacing w:val="0"/>
          <w:sz w:val="24"/>
        </w:rPr>
        <w:t>及</w:t>
      </w:r>
      <w:r>
        <w:rPr>
          <w:rFonts w:asciiTheme="minorEastAsia" w:eastAsiaTheme="minorEastAsia" w:hAnsiTheme="minorEastAsia" w:hint="eastAsia"/>
          <w:spacing w:val="0"/>
          <w:sz w:val="24"/>
        </w:rPr>
        <w:t>施</w:t>
      </w:r>
      <w:r>
        <w:rPr>
          <w:rFonts w:asciiTheme="minorEastAsia" w:eastAsiaTheme="minorEastAsia" w:hAnsiTheme="minorEastAsia"/>
          <w:spacing w:val="0"/>
          <w:sz w:val="24"/>
        </w:rPr>
        <w:t>工方案</w:t>
      </w:r>
      <w:r>
        <w:rPr>
          <w:rFonts w:asciiTheme="minorEastAsia" w:eastAsiaTheme="minorEastAsia" w:hAnsiTheme="minorEastAsia" w:hint="eastAsia"/>
          <w:spacing w:val="0"/>
          <w:sz w:val="24"/>
        </w:rPr>
        <w:t>须事先提交物业服务企业并获得书面认可后方可进行。</w:t>
      </w:r>
      <w:r>
        <w:rPr>
          <w:rFonts w:asciiTheme="minorEastAsia" w:eastAsiaTheme="minorEastAsia" w:hAnsiTheme="minorEastAsia"/>
          <w:spacing w:val="0"/>
          <w:sz w:val="24"/>
        </w:rPr>
        <w:t>乙方装修</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时，不</w:t>
      </w:r>
      <w:r>
        <w:rPr>
          <w:rFonts w:asciiTheme="minorEastAsia" w:eastAsiaTheme="minorEastAsia" w:hAnsiTheme="minorEastAsia" w:hint="eastAsia"/>
          <w:spacing w:val="0"/>
          <w:sz w:val="24"/>
        </w:rPr>
        <w:t>可</w:t>
      </w:r>
      <w:r>
        <w:rPr>
          <w:rFonts w:asciiTheme="minorEastAsia" w:eastAsiaTheme="minorEastAsia" w:hAnsiTheme="minorEastAsia"/>
          <w:spacing w:val="0"/>
          <w:sz w:val="24"/>
        </w:rPr>
        <w:t>破坏</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的内部结构及配套设施，以及</w:t>
      </w:r>
      <w:r>
        <w:rPr>
          <w:rFonts w:asciiTheme="minorEastAsia" w:eastAsiaTheme="minorEastAsia" w:hAnsiTheme="minorEastAsia" w:hint="eastAsia"/>
          <w:spacing w:val="0"/>
          <w:sz w:val="24"/>
        </w:rPr>
        <w:t>租赁单元所在大厦</w:t>
      </w:r>
      <w:r>
        <w:rPr>
          <w:rFonts w:asciiTheme="minorEastAsia" w:eastAsiaTheme="minorEastAsia" w:hAnsiTheme="minorEastAsia"/>
          <w:spacing w:val="0"/>
          <w:sz w:val="24"/>
        </w:rPr>
        <w:t>的外观建筑。乙方装修该</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的装修图纸应按规定提前交予</w:t>
      </w:r>
      <w:r>
        <w:rPr>
          <w:rFonts w:asciiTheme="minorEastAsia" w:eastAsiaTheme="minorEastAsia" w:hAnsiTheme="minorEastAsia" w:hint="eastAsia"/>
          <w:spacing w:val="0"/>
          <w:sz w:val="24"/>
        </w:rPr>
        <w:t>甲方及</w:t>
      </w:r>
      <w:r>
        <w:rPr>
          <w:rFonts w:asciiTheme="minorEastAsia" w:eastAsiaTheme="minorEastAsia" w:hAnsiTheme="minorEastAsia"/>
          <w:spacing w:val="0"/>
          <w:sz w:val="24"/>
        </w:rPr>
        <w:t>物业服务企业审查合格</w:t>
      </w:r>
      <w:r>
        <w:rPr>
          <w:rFonts w:asciiTheme="minorEastAsia" w:eastAsiaTheme="minorEastAsia" w:hAnsiTheme="minorEastAsia" w:hint="eastAsia"/>
          <w:spacing w:val="0"/>
          <w:sz w:val="24"/>
        </w:rPr>
        <w:t>（甲方及物业服务企业的审查不代表甲方、物业服务企业因此为乙方的装修承担任何责任，亦不因此免除乙方应承担的全部责任）</w:t>
      </w:r>
      <w:r>
        <w:rPr>
          <w:rFonts w:asciiTheme="minorEastAsia" w:eastAsiaTheme="minorEastAsia" w:hAnsiTheme="minorEastAsia"/>
          <w:spacing w:val="0"/>
          <w:sz w:val="24"/>
        </w:rPr>
        <w:t>，按规定须向有关</w:t>
      </w:r>
      <w:r>
        <w:rPr>
          <w:rFonts w:asciiTheme="minorEastAsia" w:eastAsiaTheme="minorEastAsia" w:hAnsiTheme="minorEastAsia" w:hint="eastAsia"/>
          <w:spacing w:val="0"/>
          <w:sz w:val="24"/>
        </w:rPr>
        <w:t>政府</w:t>
      </w:r>
      <w:r>
        <w:rPr>
          <w:rFonts w:asciiTheme="minorEastAsia" w:eastAsiaTheme="minorEastAsia" w:hAnsiTheme="minorEastAsia"/>
          <w:spacing w:val="0"/>
          <w:sz w:val="24"/>
        </w:rPr>
        <w:t>部门审批的，则还应由乙方报请有关</w:t>
      </w:r>
      <w:r>
        <w:rPr>
          <w:rFonts w:asciiTheme="minorEastAsia" w:eastAsiaTheme="minorEastAsia" w:hAnsiTheme="minorEastAsia" w:hint="eastAsia"/>
          <w:spacing w:val="0"/>
          <w:sz w:val="24"/>
        </w:rPr>
        <w:t>政府</w:t>
      </w:r>
      <w:r>
        <w:rPr>
          <w:rFonts w:asciiTheme="minorEastAsia" w:eastAsiaTheme="minorEastAsia" w:hAnsiTheme="minorEastAsia"/>
          <w:spacing w:val="0"/>
          <w:sz w:val="24"/>
        </w:rPr>
        <w:t>部门批准后，方可进行装修。</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18、除本合同另有约定外，在本合同约定的租赁期间，乙方无权向甲方或物业服务企业要求减免任何按本合同需缴付的合同内约定的费用。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19、如甲方将租赁单元向第三方转让，并向乙方发出转让的通知，乙方应当按照甲方或该第三方的要求出具确认函，或与甲方、第三方共同签署相关协议，确认其将继续履行本合同并向第三方交纳租金等费用。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20、因第三方原因导致乙方遭受损害或导致乙方遭受经济损失的，由乙方自行向第三方索赔，甲方不承担任何赔偿或补偿责任。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21、因乙方原因导致第三方要求甲方或物业服务企业承担责任的，则乙方应负责解决并承担全部责任。因乙方怠于履行前述义务，而由甲方或物业服务企业代为向第三方承担责任的，乙方应全部赔偿。</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22、本合同项下所述乙方的责任也适用于乙方的工作人员、乙方的顾客、乙方的访客或其它与乙方相关的人员，并由乙方承担连带赔偿责任。</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第十条 续租及租赁单元的交还</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租赁期满，同等条件下乙方有优先续租权。乙方如需续租的，应于租赁期满前三个月提前书面通知甲方，甲、乙双方应协商签订新的租赁合同，如甲、乙双方在租赁期满前一个月仍未签订新的租赁合同，则按不续租处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2、租赁期满前三个月，甲方可在合理时间带领对租赁单元有兴趣的客户进入租赁单元进行考察，但甲方应提前一天通知乙方，乙方应予以配合。</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3、租赁期满</w:t>
      </w:r>
      <w:bookmarkStart w:id="2" w:name="OLE_LINK4"/>
      <w:bookmarkStart w:id="3" w:name="OLE_LINK5"/>
      <w:r>
        <w:rPr>
          <w:rFonts w:asciiTheme="minorEastAsia" w:eastAsiaTheme="minorEastAsia" w:hAnsiTheme="minorEastAsia" w:hint="eastAsia"/>
          <w:spacing w:val="0"/>
          <w:sz w:val="24"/>
        </w:rPr>
        <w:t>且乙方不续租</w:t>
      </w:r>
      <w:bookmarkEnd w:id="2"/>
      <w:bookmarkEnd w:id="3"/>
      <w:r>
        <w:rPr>
          <w:rFonts w:asciiTheme="minorEastAsia" w:eastAsiaTheme="minorEastAsia" w:hAnsiTheme="minorEastAsia" w:hint="eastAsia"/>
          <w:spacing w:val="0"/>
          <w:sz w:val="24"/>
        </w:rPr>
        <w:t>或本合同提前终止的，乙方应于本合同终止之日（合同提前终止的，不迟于合同终止之日起三天内）将其在租赁单元内的财物全部搬出，乙方交还租赁单元时应通知甲方进行资产盘点及相关验收，甲方验收合格后，予以书面确认。逾期未搬出的财物，视为乙方放弃其所有权及其它相关权益，甲方可自行处置该等财物，由此产生的收益归甲方所有；甲方处置该等财物的行为并不构成对乙方或任何第三人的侵害，由此产生的费用及甲方和任何第三人因此受到的损失由乙方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租赁期满且乙方不续租或本合同提前终止的，除非经甲方事先书面同意，乙方应负责拆除和清理其加设在租赁单元内的一切装修和设备设施（涉及大厦公共设备设施的搬移、接驳、更改或改造的，应经大厦物业服务企业指定或允许的施工单位进行施工，费用由乙方承担），将租赁单元恢复至交付时的状态后交还甲方，由此产生</w:t>
      </w:r>
      <w:r>
        <w:rPr>
          <w:rFonts w:asciiTheme="minorEastAsia" w:eastAsiaTheme="minorEastAsia" w:hAnsiTheme="minorEastAsia" w:hint="eastAsia"/>
          <w:spacing w:val="0"/>
          <w:sz w:val="24"/>
        </w:rPr>
        <w:lastRenderedPageBreak/>
        <w:t>的所有费用由乙方承担。如甲方书面同意乙方不拆除装修或不将租赁单元恢复原状的，甲方不需因此向乙方支付任何补偿或费用。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如乙方不拆除装修或不将租赁单元恢复原状的，甲方不需因此向乙方支付任何补偿或费用，同时甲方可自行采取措施予以拆除或恢复，由此产生的费用及给甲方造成的损失由乙方承担，甲方可从租赁保证金予以扣除，如租赁保证金不足以支付上述费用和损失的，甲方有权另行向乙方追讨。</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第十一条 违约责任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1、甲方不按本合同约定的时间交付租赁单元的，逾期7天以内（含7天）的，租赁期顺延；逾期超过 7天的，乙方有权解除本合同，甲方应在合同解除后7个工作日内按</w:t>
      </w:r>
      <w:r>
        <w:rPr>
          <w:rFonts w:asciiTheme="minorEastAsia" w:eastAsiaTheme="minorEastAsia" w:hAnsiTheme="minorEastAsia"/>
          <w:spacing w:val="0"/>
          <w:sz w:val="24"/>
        </w:rPr>
        <w:t>本合同</w:t>
      </w:r>
      <w:r>
        <w:rPr>
          <w:rFonts w:asciiTheme="minorEastAsia" w:eastAsiaTheme="minorEastAsia" w:hAnsiTheme="minorEastAsia" w:hint="eastAsia"/>
          <w:spacing w:val="0"/>
          <w:sz w:val="24"/>
        </w:rPr>
        <w:t>的</w:t>
      </w:r>
      <w:r>
        <w:rPr>
          <w:rFonts w:asciiTheme="minorEastAsia" w:eastAsiaTheme="minorEastAsia" w:hAnsiTheme="minorEastAsia"/>
          <w:spacing w:val="0"/>
          <w:sz w:val="24"/>
        </w:rPr>
        <w:t>约定</w:t>
      </w:r>
      <w:r>
        <w:rPr>
          <w:rFonts w:asciiTheme="minorEastAsia" w:eastAsiaTheme="minorEastAsia" w:hAnsiTheme="minorEastAsia" w:hint="eastAsia"/>
          <w:spacing w:val="0"/>
          <w:sz w:val="24"/>
        </w:rPr>
        <w:t>将租赁保证金无息退还给乙方。</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如甲方或大厦物业服务企业需对大厦物业或公共设备设施进行修理或重新安装，可能导致通讯、水、电、中央空调、照明、排水、排污等设施中止使用，给乙方正常使用租赁单元造成不便的，乙方仍应按本合同约定交纳租金；如上述情况严重影响乙方对租赁单元的正常使用连续超过7天，双方可协商减低受影响期间的租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3、本合同有效期内，因乙方原因导致本合同提前解除或终止的，甲方可不予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租赁保证金，且乙方仍应在本合同解除或终止之日起15天内向甲方支付本合同未履行部分的全部租金。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乙方逾期交纳租赁保证金的，每逾期1天，乙方应按应交未交租赁保证金的0.5‰向甲方支付违约金，同时甲方有权拒绝将租赁单元交付给乙方使用，直至乙方交清全部租赁保证金和违约金，本合同第二条第1款和第3款约定的租赁期并不因此而顺延或变化；乙方逾期15天仍不全部交纳租赁保证金的，甲方有权解除本合同或有权按照物业服务协议的约定解除物业服务协议，乙方并应支付应交纳租赁保证金之日至合同终止之日期间租赁单元的租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乙方逾期支付租金或本合同约定的其它款项的，每逾期1天，乙方应按应付未付款金额的0.5‰向甲方支付违约金。乙方逾期15天仍不支付全部应付款项的，在甲方发出催款通知后5天内乙方仍不支付全部应付款项，甲方有权停止向租赁单元供应水、电、中央空调及相关服务，由此给乙方和任何第三人造成的损失由乙方承担。乙方逾期30天仍不全部支付应付款项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租赁保证金，向乙方追讨应付款项，乙方并应承担因此给甲方造成的其它损失，</w:t>
      </w:r>
      <w:r>
        <w:rPr>
          <w:rFonts w:asciiTheme="minorEastAsia" w:eastAsiaTheme="minorEastAsia" w:hAnsiTheme="minorEastAsia" w:hint="eastAsia"/>
          <w:spacing w:val="0"/>
          <w:sz w:val="24"/>
        </w:rPr>
        <w:lastRenderedPageBreak/>
        <w:t>如乙方未支付或未全额支付租赁保证金的，乙方还需支付租赁保证金不足部分。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乙方不按本合同约定的时间交还租赁单元的，乙方应按本合同第三条第1款约定的日租金标准的双倍按日向甲方支付其占用租赁单元期间的租金，并按物业服务协议约定的物业服务费标准向大厦物业服务企业支付其占用租赁单元期间的物业服务费，同时甲方有权采取必要的措施（包括但不限于停止向租赁单元供应水、电、中央空调及相关服务等）收回租赁单元，由此产生的费用和造成的损失由乙方承担，甲方可按照本合同的约定从租赁保证金中予以扣除，如租赁保证金不足以支付上述费用和损失的，甲方有权另行向乙方追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除本合同另有约定外，如乙方违反本合同约定，延迟履行、不履行、未完全履行合同义务的，在甲方发出要求改正的通知后10天内仍未改正的，甲方有权停止向租赁单元供应水、电、中央空调及相关服务，由此给乙方和任何第三人造成的损失由乙方承担。乙方在甲方发出要求改正的通知后30天内仍未改正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租赁保证金，乙方并应承担因此给甲方、大厦物业服务企业及任何第三人造成的损失。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8、本合同有效期内，乙方因违法经营或不当行为被吊销营业执照或严重影响甲方企业形象或违反本合同第九条第5款约定或严重违反本合同约定的其它义务的，甲方有权解除本合同，收回租赁单元，不予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租赁保证金，乙方并应承担因此给甲方造成的损失。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9、乙方擅自改变租赁单元的房屋结构、用途的，在甲方发出要求改正的通知后10天内仍未改正的，甲方有权停止向租赁单元供应水、电、中央空调及相关服务，由此给乙方和任何第三人造成的损失由乙方承担。乙方在甲方发出要求改正的通知后30天内仍未改正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租赁保证金，乙方并应承担因此给甲方、大厦物业服务企业及任何第三人造成的损失。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10、虽未在本条款内列明，本合同中其它条款也对相关违约责任做出约定的，亦构成本合同项下违约责任条款的一部分。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11、甲方提前终止合同后，或甲方提请仲裁或通过其它司法途径解决纠纷期间，或甲方及物业服务企业采取对租赁单元停水停电等必要措施时，并不免除乙方在实际占用租赁单元期间应当继续支付的租金、物业服务费和其它费用的义务，也不影响违约金等违约责任的连续累计计算。</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lastRenderedPageBreak/>
        <w:t>第十二条 不可抗力</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1、不可抗力是指不能预见、不能避免并不能克服的客观情况，包括但不限于自然灾害、战争、社会动乱、政府行为等，遭受不可抗力的一方应及时通知另一方，甲、乙双方应及时采取措施避免损失扩大。</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 xml:space="preserve">2、因不可抗力导致租赁单元被损坏或部分损坏但仍能或经修复后仍能继续使用的，甲、乙双方同意根据租赁单元受损坏的程度减免损坏期间的租金，直至租赁单元修复至可正常使用为止。上述情况不引起本合同租赁期的变化。 </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因不可抗力导致租赁单元被损毁或不能继续使用的，本合同自动终止，在乙方清付租金、物业服务费及水费、电费等费用后甲方应按本合同的约定将租赁保证金退还乙方，任何一方均无须因此向对方承担任何违约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4、因不可抗力导致水、电、空调及相关服务不能正常供应或其他公共设备设施不能正常运行的，甲方应及时维修使其恢复正常运行，但无须因此向乙方承担任何赔偿和违约责任。</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第十三条 合同组成</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1、本合同的所有附件均为本合同的有效组成部分，与本合同具有同等法律效力。</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2、本合同未尽事宜，甲、乙双方经协商一致可签订书面补充协议；补充协议为本合同的有效组成部分，与本合同具有同等法律效力。</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第十四条 其它</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1、本合同有效期内，乙方及其雇员、代理人应对本合同的条款保密，未经甲方书面同意，不得向任何第三人透露或以任何形式披露本合同的条款。</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2、甲、乙双方应当履行《民法典》等有关法律法规的规定和义务。</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3、甲、乙双方应当协助、配合有关政府部门做好房屋租赁、房屋安全、消防安全、治安、计划生育及生产销售假冒伪劣商品的查处工作。</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本合同任何一方给予对方的通知、请求等须采用书面形式，甲方给予乙方的通知、请求等在邮寄送达至本合同首部所述的乙方地址或租赁单元后，视为送达；乙方给予甲方的通知、请求等在邮寄至本合同首部所述的甲方地址后，视为送达。</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5、甲、乙双方应按法律规定各自承担本合同签订、履行、争议解决过程中所需的登记费、公证费、印花税等税费，如法律无明文规定的，由甲、乙双方各承担一半。</w:t>
      </w:r>
    </w:p>
    <w:p w:rsidR="00DB6390" w:rsidRDefault="000701AD">
      <w:pPr>
        <w:autoSpaceDE/>
        <w:autoSpaceDN/>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6、甲、乙双方基于本合同仅形成租赁合同关系，不产生任何代理、联营或合伙</w:t>
      </w:r>
      <w:r>
        <w:rPr>
          <w:rFonts w:asciiTheme="minorEastAsia" w:eastAsiaTheme="minorEastAsia" w:hAnsiTheme="minorEastAsia" w:hint="eastAsia"/>
          <w:spacing w:val="0"/>
          <w:sz w:val="24"/>
        </w:rPr>
        <w:lastRenderedPageBreak/>
        <w:t>等其它关系，甲方对乙方实际经营状况不承担任何责任。</w:t>
      </w:r>
    </w:p>
    <w:p w:rsidR="00DB6390" w:rsidRDefault="000701AD">
      <w:pPr>
        <w:autoSpaceDE/>
        <w:autoSpaceDN/>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7、如政府部门要求对合同格式和内容作出调整方予办理租赁合同备案的，双方应配合另行签署政府部门要求的格式合同（条款内容应按照本合同约定确定），以完成租赁合同备案手续。双方特别确认，上述备案合同仅为办理备案手续之用，甲乙双方的权利义务责任均应以本合同为准。办理上述租赁备案手续所需费用，甲、乙双方各负担一半。</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第十五条 无默示放弃权利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本合同任何一方放弃其在本合同下的部分权利，并不等于其放弃在本合同下的其它权利；任何一方暂时不行使其在本合同下的全部或部分权利，并不等于其放弃该等全部或部分权利。</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第十六条</w:t>
      </w:r>
      <w:bookmarkStart w:id="4" w:name="OLE_LINK2"/>
      <w:r>
        <w:rPr>
          <w:rFonts w:asciiTheme="minorEastAsia" w:eastAsiaTheme="minorEastAsia" w:hAnsiTheme="minorEastAsia" w:hint="eastAsia"/>
          <w:b/>
          <w:spacing w:val="0"/>
          <w:sz w:val="24"/>
        </w:rPr>
        <w:t xml:space="preserve"> 争议解决</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spacing w:val="0"/>
          <w:sz w:val="24"/>
        </w:rPr>
        <w:t>因</w:t>
      </w:r>
      <w:r>
        <w:rPr>
          <w:rFonts w:asciiTheme="minorEastAsia" w:eastAsiaTheme="minorEastAsia" w:hAnsiTheme="minorEastAsia" w:hint="eastAsia"/>
          <w:spacing w:val="0"/>
          <w:sz w:val="24"/>
        </w:rPr>
        <w:t>本</w:t>
      </w:r>
      <w:r>
        <w:rPr>
          <w:rFonts w:asciiTheme="minorEastAsia" w:eastAsiaTheme="minorEastAsia" w:hAnsiTheme="minorEastAsia"/>
          <w:spacing w:val="0"/>
          <w:sz w:val="24"/>
        </w:rPr>
        <w:t>合同引起的或与</w:t>
      </w:r>
      <w:r>
        <w:rPr>
          <w:rFonts w:asciiTheme="minorEastAsia" w:eastAsiaTheme="minorEastAsia" w:hAnsiTheme="minorEastAsia" w:hint="eastAsia"/>
          <w:spacing w:val="0"/>
          <w:sz w:val="24"/>
        </w:rPr>
        <w:t>本</w:t>
      </w:r>
      <w:r>
        <w:rPr>
          <w:rFonts w:asciiTheme="minorEastAsia" w:eastAsiaTheme="minorEastAsia" w:hAnsiTheme="minorEastAsia"/>
          <w:spacing w:val="0"/>
          <w:sz w:val="24"/>
        </w:rPr>
        <w:t>合同有关的任何争议</w:t>
      </w:r>
      <w:r>
        <w:rPr>
          <w:rFonts w:asciiTheme="minorEastAsia" w:eastAsiaTheme="minorEastAsia" w:hAnsiTheme="minorEastAsia" w:hint="eastAsia"/>
          <w:spacing w:val="0"/>
          <w:sz w:val="24"/>
        </w:rPr>
        <w:t>，双方应协商解决；协商不成时，</w:t>
      </w:r>
      <w:r>
        <w:rPr>
          <w:rFonts w:asciiTheme="minorEastAsia" w:eastAsiaTheme="minorEastAsia" w:hAnsiTheme="minorEastAsia"/>
          <w:spacing w:val="0"/>
          <w:sz w:val="24"/>
        </w:rPr>
        <w:t>均提请</w:t>
      </w:r>
      <w:r>
        <w:rPr>
          <w:rFonts w:asciiTheme="minorEastAsia" w:eastAsiaTheme="minorEastAsia" w:hAnsiTheme="minorEastAsia" w:hint="eastAsia"/>
          <w:spacing w:val="0"/>
          <w:sz w:val="24"/>
        </w:rPr>
        <w:t>开封</w:t>
      </w:r>
      <w:r>
        <w:rPr>
          <w:rFonts w:asciiTheme="minorEastAsia" w:eastAsiaTheme="minorEastAsia" w:hAnsiTheme="minorEastAsia"/>
          <w:spacing w:val="0"/>
          <w:sz w:val="24"/>
        </w:rPr>
        <w:t>仲裁委员会按照其仲裁规则进行仲裁。仲裁裁决是终局的，对双方均有约束力。</w:t>
      </w:r>
      <w:bookmarkEnd w:id="4"/>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 xml:space="preserve">第十七条 合同生效 </w:t>
      </w:r>
    </w:p>
    <w:p w:rsidR="00DB6390" w:rsidRDefault="000701AD">
      <w:pPr>
        <w:autoSpaceDE/>
        <w:autoSpaceDN/>
        <w:snapToGrid w:val="0"/>
        <w:spacing w:line="360" w:lineRule="auto"/>
        <w:ind w:firstLineChars="196" w:firstLine="47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本合同一式陆份，甲方执叁份，乙方执叁份。本合同自甲、乙双方盖章</w:t>
      </w:r>
      <w:r>
        <w:rPr>
          <w:rFonts w:asciiTheme="minorEastAsia" w:eastAsiaTheme="minorEastAsia" w:hAnsiTheme="minorEastAsia"/>
          <w:spacing w:val="0"/>
          <w:sz w:val="24"/>
        </w:rPr>
        <w:t>及</w:t>
      </w:r>
      <w:r>
        <w:rPr>
          <w:rFonts w:asciiTheme="minorEastAsia" w:eastAsiaTheme="minorEastAsia" w:hAnsiTheme="minorEastAsia" w:hint="eastAsia"/>
          <w:spacing w:val="0"/>
          <w:sz w:val="24"/>
        </w:rPr>
        <w:t>双方法定代表人或授权代表签字（或盖章）之日起生效。</w:t>
      </w:r>
    </w:p>
    <w:p w:rsidR="00DB6390" w:rsidRDefault="00DB6390">
      <w:pPr>
        <w:autoSpaceDE/>
        <w:autoSpaceDN/>
        <w:snapToGrid w:val="0"/>
        <w:spacing w:line="360" w:lineRule="auto"/>
        <w:ind w:hanging="709"/>
        <w:jc w:val="both"/>
        <w:rPr>
          <w:rFonts w:asciiTheme="minorEastAsia" w:eastAsiaTheme="minorEastAsia" w:hAnsiTheme="minorEastAsia"/>
          <w:spacing w:val="0"/>
          <w:sz w:val="24"/>
        </w:rPr>
      </w:pPr>
    </w:p>
    <w:p w:rsidR="00DB6390" w:rsidRDefault="00DB6390">
      <w:pPr>
        <w:autoSpaceDE/>
        <w:autoSpaceDN/>
        <w:snapToGrid w:val="0"/>
        <w:spacing w:line="360" w:lineRule="auto"/>
        <w:jc w:val="both"/>
        <w:rPr>
          <w:rFonts w:asciiTheme="minorEastAsia" w:eastAsiaTheme="minorEastAsia" w:hAnsiTheme="minorEastAsia"/>
          <w:spacing w:val="0"/>
          <w:sz w:val="24"/>
        </w:rPr>
      </w:pP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甲方：开封市</w:t>
      </w:r>
      <w:r w:rsidR="00933C02">
        <w:rPr>
          <w:rFonts w:asciiTheme="minorEastAsia" w:eastAsiaTheme="minorEastAsia" w:hAnsiTheme="minorEastAsia" w:hint="eastAsia"/>
          <w:spacing w:val="0"/>
          <w:sz w:val="24"/>
        </w:rPr>
        <w:t>路达高速公路</w:t>
      </w:r>
      <w:r>
        <w:rPr>
          <w:rFonts w:asciiTheme="minorEastAsia" w:eastAsiaTheme="minorEastAsia" w:hAnsiTheme="minorEastAsia" w:hint="eastAsia"/>
          <w:spacing w:val="0"/>
          <w:sz w:val="24"/>
        </w:rPr>
        <w:t xml:space="preserve">               乙方：</w:t>
      </w:r>
      <w:r w:rsidR="00591E45">
        <w:rPr>
          <w:rFonts w:asciiTheme="minorEastAsia" w:eastAsiaTheme="minorEastAsia" w:hAnsiTheme="minorEastAsia" w:hint="eastAsia"/>
          <w:spacing w:val="0"/>
          <w:sz w:val="24"/>
        </w:rPr>
        <w:t xml:space="preserve"> </w:t>
      </w:r>
      <w:r w:rsidR="00591E45">
        <w:rPr>
          <w:rFonts w:asciiTheme="minorEastAsia" w:eastAsiaTheme="minorEastAsia" w:hAnsiTheme="minorEastAsia"/>
          <w:spacing w:val="0"/>
          <w:sz w:val="24"/>
        </w:rPr>
        <w:t xml:space="preserve"> </w:t>
      </w:r>
    </w:p>
    <w:p w:rsidR="00DB6390" w:rsidRDefault="00933C02">
      <w:pPr>
        <w:autoSpaceDE/>
        <w:autoSpaceDN/>
        <w:snapToGrid w:val="0"/>
        <w:spacing w:line="360" w:lineRule="auto"/>
        <w:ind w:firstLineChars="350" w:firstLine="84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开发管理</w:t>
      </w:r>
      <w:r w:rsidR="000701AD">
        <w:rPr>
          <w:rFonts w:asciiTheme="minorEastAsia" w:eastAsiaTheme="minorEastAsia" w:hAnsiTheme="minorEastAsia" w:hint="eastAsia"/>
          <w:spacing w:val="0"/>
          <w:sz w:val="24"/>
        </w:rPr>
        <w:t xml:space="preserve">有限公司                       </w:t>
      </w:r>
      <w:r w:rsidR="00591E45">
        <w:rPr>
          <w:rFonts w:asciiTheme="minorEastAsia" w:eastAsiaTheme="minorEastAsia" w:hAnsiTheme="minorEastAsia" w:hint="eastAsia"/>
          <w:spacing w:val="0"/>
          <w:sz w:val="24"/>
        </w:rPr>
        <w:t xml:space="preserve"> </w:t>
      </w:r>
      <w:r w:rsidR="00591E45">
        <w:rPr>
          <w:rFonts w:asciiTheme="minorEastAsia" w:eastAsiaTheme="minorEastAsia" w:hAnsiTheme="minorEastAsia"/>
          <w:spacing w:val="0"/>
          <w:sz w:val="24"/>
        </w:rPr>
        <w:t xml:space="preserve">  </w:t>
      </w:r>
    </w:p>
    <w:p w:rsidR="00DB6390" w:rsidRDefault="00DB6390">
      <w:pPr>
        <w:autoSpaceDE/>
        <w:autoSpaceDN/>
        <w:snapToGrid w:val="0"/>
        <w:spacing w:line="360" w:lineRule="auto"/>
        <w:jc w:val="both"/>
        <w:rPr>
          <w:rFonts w:asciiTheme="minorEastAsia" w:eastAsiaTheme="minorEastAsia" w:hAnsiTheme="minorEastAsia"/>
          <w:spacing w:val="0"/>
          <w:sz w:val="24"/>
        </w:rPr>
      </w:pPr>
    </w:p>
    <w:p w:rsidR="00DB6390" w:rsidRDefault="000701AD">
      <w:pPr>
        <w:autoSpaceDE/>
        <w:autoSpaceDN/>
        <w:snapToGrid w:val="0"/>
        <w:spacing w:line="360" w:lineRule="auto"/>
        <w:ind w:firstLineChars="100" w:firstLine="24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法定代表人或授权代表：</w:t>
      </w:r>
      <w:r>
        <w:rPr>
          <w:rFonts w:asciiTheme="minorEastAsia" w:eastAsiaTheme="minorEastAsia" w:hAnsiTheme="minorEastAsia"/>
          <w:spacing w:val="0"/>
          <w:sz w:val="24"/>
        </w:rPr>
        <w:tab/>
      </w:r>
      <w:r>
        <w:rPr>
          <w:rFonts w:asciiTheme="minorEastAsia" w:eastAsiaTheme="minorEastAsia" w:hAnsiTheme="minorEastAsia"/>
          <w:spacing w:val="0"/>
          <w:sz w:val="24"/>
        </w:rPr>
        <w:tab/>
      </w:r>
      <w:r>
        <w:rPr>
          <w:rFonts w:asciiTheme="minorEastAsia" w:eastAsiaTheme="minorEastAsia" w:hAnsiTheme="minorEastAsia" w:hint="eastAsia"/>
          <w:spacing w:val="0"/>
          <w:sz w:val="24"/>
        </w:rPr>
        <w:t xml:space="preserve">            法定代表人或授权代表：       </w:t>
      </w:r>
    </w:p>
    <w:p w:rsidR="00DB6390" w:rsidRDefault="000701AD">
      <w:pPr>
        <w:autoSpaceDE/>
        <w:autoSpaceDN/>
        <w:snapToGrid w:val="0"/>
        <w:spacing w:line="360" w:lineRule="auto"/>
        <w:ind w:firstLineChars="50" w:firstLine="12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 xml:space="preserve">                               </w:t>
      </w:r>
    </w:p>
    <w:p w:rsidR="00DB6390" w:rsidRDefault="00DB6390">
      <w:pPr>
        <w:autoSpaceDE/>
        <w:autoSpaceDN/>
        <w:snapToGrid w:val="0"/>
        <w:spacing w:line="360" w:lineRule="auto"/>
        <w:ind w:firstLineChars="50" w:firstLine="130"/>
        <w:jc w:val="both"/>
        <w:rPr>
          <w:rFonts w:asciiTheme="minorEastAsia" w:eastAsiaTheme="minorEastAsia" w:hAnsiTheme="minorEastAsia"/>
          <w:spacing w:val="0"/>
          <w:sz w:val="26"/>
        </w:rPr>
      </w:pPr>
    </w:p>
    <w:p w:rsidR="00DB6390" w:rsidRDefault="000701AD">
      <w:pPr>
        <w:autoSpaceDE/>
        <w:autoSpaceDN/>
        <w:snapToGrid w:val="0"/>
        <w:spacing w:line="360" w:lineRule="auto"/>
        <w:ind w:firstLineChars="50" w:firstLine="130"/>
        <w:jc w:val="both"/>
        <w:rPr>
          <w:rFonts w:asciiTheme="minorEastAsia" w:eastAsiaTheme="minorEastAsia" w:hAnsiTheme="minorEastAsia"/>
          <w:spacing w:val="0"/>
          <w:sz w:val="24"/>
        </w:rPr>
      </w:pPr>
      <w:r>
        <w:rPr>
          <w:rFonts w:asciiTheme="minorEastAsia" w:eastAsiaTheme="minorEastAsia" w:hAnsiTheme="minorEastAsia" w:hint="eastAsia"/>
          <w:spacing w:val="0"/>
          <w:sz w:val="26"/>
        </w:rPr>
        <w:t>签约日期：   年  月  日           签约日期：   年  月  日</w:t>
      </w:r>
    </w:p>
    <w:sectPr w:rsidR="00DB6390">
      <w:headerReference w:type="default" r:id="rId7"/>
      <w:footerReference w:type="default" r:id="rId8"/>
      <w:pgSz w:w="11901" w:h="16834"/>
      <w:pgMar w:top="1702" w:right="1418" w:bottom="1135" w:left="1702" w:header="72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00" w:rsidRDefault="00742900">
      <w:pPr>
        <w:spacing w:line="240" w:lineRule="auto"/>
      </w:pPr>
      <w:r>
        <w:separator/>
      </w:r>
    </w:p>
  </w:endnote>
  <w:endnote w:type="continuationSeparator" w:id="0">
    <w:p w:rsidR="00742900" w:rsidRDefault="00742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灿砰">
    <w:altName w:val="黑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90" w:rsidRDefault="000701AD">
    <w:pPr>
      <w:pStyle w:val="a3"/>
      <w:jc w:val="center"/>
      <w:rPr>
        <w:rFonts w:ascii="仿宋_GB2312" w:eastAsia="仿宋_GB2312"/>
        <w:spacing w:val="0"/>
        <w:sz w:val="18"/>
        <w:szCs w:val="18"/>
      </w:rPr>
    </w:pPr>
    <w:r>
      <w:rPr>
        <w:rFonts w:ascii="仿宋_GB2312" w:eastAsia="仿宋_GB2312" w:hint="eastAsia"/>
        <w:spacing w:val="0"/>
        <w:sz w:val="18"/>
        <w:szCs w:val="18"/>
      </w:rPr>
      <w:t xml:space="preserve">第 </w:t>
    </w:r>
    <w:r>
      <w:rPr>
        <w:rFonts w:ascii="仿宋_GB2312" w:eastAsia="仿宋_GB2312" w:hint="eastAsia"/>
        <w:spacing w:val="0"/>
        <w:sz w:val="18"/>
        <w:szCs w:val="18"/>
      </w:rPr>
      <w:fldChar w:fldCharType="begin"/>
    </w:r>
    <w:r>
      <w:rPr>
        <w:rFonts w:ascii="仿宋_GB2312" w:eastAsia="仿宋_GB2312" w:hint="eastAsia"/>
        <w:spacing w:val="0"/>
        <w:sz w:val="18"/>
        <w:szCs w:val="18"/>
      </w:rPr>
      <w:instrText xml:space="preserve"> PAGE </w:instrText>
    </w:r>
    <w:r>
      <w:rPr>
        <w:rFonts w:ascii="仿宋_GB2312" w:eastAsia="仿宋_GB2312" w:hint="eastAsia"/>
        <w:spacing w:val="0"/>
        <w:sz w:val="18"/>
        <w:szCs w:val="18"/>
      </w:rPr>
      <w:fldChar w:fldCharType="separate"/>
    </w:r>
    <w:r w:rsidR="00DA213B">
      <w:rPr>
        <w:rFonts w:ascii="仿宋_GB2312" w:eastAsia="仿宋_GB2312"/>
        <w:noProof/>
        <w:spacing w:val="0"/>
        <w:sz w:val="18"/>
        <w:szCs w:val="18"/>
      </w:rPr>
      <w:t>2</w:t>
    </w:r>
    <w:r>
      <w:rPr>
        <w:rFonts w:ascii="仿宋_GB2312" w:eastAsia="仿宋_GB2312" w:hint="eastAsia"/>
        <w:spacing w:val="0"/>
        <w:sz w:val="18"/>
        <w:szCs w:val="18"/>
      </w:rPr>
      <w:fldChar w:fldCharType="end"/>
    </w:r>
    <w:r>
      <w:rPr>
        <w:rFonts w:ascii="仿宋_GB2312" w:eastAsia="仿宋_GB2312" w:hint="eastAsia"/>
        <w:spacing w:val="0"/>
        <w:sz w:val="18"/>
        <w:szCs w:val="18"/>
      </w:rPr>
      <w:t xml:space="preserve"> 页  共 </w:t>
    </w:r>
    <w:r>
      <w:rPr>
        <w:rFonts w:ascii="仿宋_GB2312" w:eastAsia="仿宋_GB2312" w:hint="eastAsia"/>
        <w:spacing w:val="0"/>
        <w:sz w:val="18"/>
        <w:szCs w:val="18"/>
      </w:rPr>
      <w:fldChar w:fldCharType="begin"/>
    </w:r>
    <w:r>
      <w:rPr>
        <w:rFonts w:ascii="仿宋_GB2312" w:eastAsia="仿宋_GB2312" w:hint="eastAsia"/>
        <w:spacing w:val="0"/>
        <w:sz w:val="18"/>
        <w:szCs w:val="18"/>
      </w:rPr>
      <w:instrText xml:space="preserve"> NUMPAGES </w:instrText>
    </w:r>
    <w:r>
      <w:rPr>
        <w:rFonts w:ascii="仿宋_GB2312" w:eastAsia="仿宋_GB2312" w:hint="eastAsia"/>
        <w:spacing w:val="0"/>
        <w:sz w:val="18"/>
        <w:szCs w:val="18"/>
      </w:rPr>
      <w:fldChar w:fldCharType="separate"/>
    </w:r>
    <w:r w:rsidR="00DA213B">
      <w:rPr>
        <w:rFonts w:ascii="仿宋_GB2312" w:eastAsia="仿宋_GB2312"/>
        <w:noProof/>
        <w:spacing w:val="0"/>
        <w:sz w:val="18"/>
        <w:szCs w:val="18"/>
      </w:rPr>
      <w:t>12</w:t>
    </w:r>
    <w:r>
      <w:rPr>
        <w:rFonts w:ascii="仿宋_GB2312" w:eastAsia="仿宋_GB2312" w:hint="eastAsia"/>
        <w:spacing w:val="0"/>
        <w:sz w:val="18"/>
        <w:szCs w:val="18"/>
      </w:rPr>
      <w:fldChar w:fldCharType="end"/>
    </w:r>
    <w:r>
      <w:rPr>
        <w:rFonts w:ascii="仿宋_GB2312" w:eastAsia="仿宋_GB2312" w:hint="eastAsia"/>
        <w:spacing w:val="0"/>
        <w:sz w:val="18"/>
        <w:szCs w:val="18"/>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00" w:rsidRDefault="00742900">
      <w:pPr>
        <w:spacing w:line="240" w:lineRule="auto"/>
      </w:pPr>
      <w:r>
        <w:separator/>
      </w:r>
    </w:p>
  </w:footnote>
  <w:footnote w:type="continuationSeparator" w:id="0">
    <w:p w:rsidR="00742900" w:rsidRDefault="00742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90" w:rsidRDefault="00DB639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mM2VkZGNmY2ExZDE5OWY3MmMxZDViZGM2NjU0NTAifQ=="/>
  </w:docVars>
  <w:rsids>
    <w:rsidRoot w:val="00E60C4B"/>
    <w:rsid w:val="FBBCA4C1"/>
    <w:rsid w:val="000701AD"/>
    <w:rsid w:val="000A1C9D"/>
    <w:rsid w:val="000B3C80"/>
    <w:rsid w:val="000F070A"/>
    <w:rsid w:val="000F1127"/>
    <w:rsid w:val="002818AB"/>
    <w:rsid w:val="002B1216"/>
    <w:rsid w:val="003A0BAB"/>
    <w:rsid w:val="003D5FAA"/>
    <w:rsid w:val="003E1BFA"/>
    <w:rsid w:val="003F1C2A"/>
    <w:rsid w:val="00444B95"/>
    <w:rsid w:val="00447AA3"/>
    <w:rsid w:val="004B3E33"/>
    <w:rsid w:val="00540DE7"/>
    <w:rsid w:val="00591E45"/>
    <w:rsid w:val="00681C62"/>
    <w:rsid w:val="00692151"/>
    <w:rsid w:val="006D59EF"/>
    <w:rsid w:val="007062E8"/>
    <w:rsid w:val="00742900"/>
    <w:rsid w:val="00744BC9"/>
    <w:rsid w:val="00746D21"/>
    <w:rsid w:val="007D5A0F"/>
    <w:rsid w:val="00845F62"/>
    <w:rsid w:val="00852F27"/>
    <w:rsid w:val="008A447D"/>
    <w:rsid w:val="008B45BB"/>
    <w:rsid w:val="008D69EC"/>
    <w:rsid w:val="00914D03"/>
    <w:rsid w:val="00933C02"/>
    <w:rsid w:val="00943E6A"/>
    <w:rsid w:val="00974936"/>
    <w:rsid w:val="00996C2D"/>
    <w:rsid w:val="00A46D3A"/>
    <w:rsid w:val="00A51772"/>
    <w:rsid w:val="00B40ED6"/>
    <w:rsid w:val="00B4208F"/>
    <w:rsid w:val="00B54CB6"/>
    <w:rsid w:val="00B904E1"/>
    <w:rsid w:val="00C452A7"/>
    <w:rsid w:val="00C57706"/>
    <w:rsid w:val="00C77B4C"/>
    <w:rsid w:val="00CA1546"/>
    <w:rsid w:val="00D318F9"/>
    <w:rsid w:val="00D978F1"/>
    <w:rsid w:val="00DA213B"/>
    <w:rsid w:val="00DB6390"/>
    <w:rsid w:val="00E26553"/>
    <w:rsid w:val="00E35A46"/>
    <w:rsid w:val="00E60C4B"/>
    <w:rsid w:val="00EA1FFC"/>
    <w:rsid w:val="00EE3E19"/>
    <w:rsid w:val="00F30046"/>
    <w:rsid w:val="00F50003"/>
    <w:rsid w:val="00F8075C"/>
    <w:rsid w:val="00FC2286"/>
    <w:rsid w:val="00FE7856"/>
    <w:rsid w:val="27F260DE"/>
    <w:rsid w:val="5508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9F5BB-6279-44EE-A307-E92B5920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tLeast"/>
    </w:pPr>
    <w:rPr>
      <w:rFonts w:ascii="灿砰" w:eastAsia="灿砰" w:hAnsi="Times New Roman" w:cs="Times New Roman"/>
      <w:spacing w:val="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320"/>
        <w:tab w:val="right" w:pos="8640"/>
      </w:tabs>
    </w:p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qFormat/>
    <w:rPr>
      <w:rFonts w:ascii="灿砰" w:eastAsia="灿砰" w:hAnsi="Times New Roman" w:cs="Times New Roman"/>
      <w:spacing w:val="60"/>
      <w:kern w:val="0"/>
      <w:sz w:val="18"/>
      <w:szCs w:val="18"/>
    </w:rPr>
  </w:style>
  <w:style w:type="character" w:customStyle="1" w:styleId="a4">
    <w:name w:val="页脚 字符"/>
    <w:basedOn w:val="a0"/>
    <w:link w:val="a3"/>
    <w:qFormat/>
    <w:rPr>
      <w:rFonts w:ascii="灿砰" w:eastAsia="灿砰" w:hAnsi="Times New Roman" w:cs="Times New Roman"/>
      <w:spacing w:val="6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FF354E-237E-49C0-895B-AB4F5846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2023-07-28T03:16:00Z</cp:lastPrinted>
  <dcterms:created xsi:type="dcterms:W3CDTF">2022-07-06T02:36:00Z</dcterms:created>
  <dcterms:modified xsi:type="dcterms:W3CDTF">2024-06-27T07:25:00Z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23B6C3574D6C4A91BBC687675A0927F5_12</vt:lpwstr>
  </property>
</Properties>
</file>